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PreformattedText"/>
        <w:rPr/>
      </w:pPr>
      <w:r>
        <w:rPr/>
      </w:r>
      <w:bookmarkStart w:id="0" w:name="S-8.txt"/>
      <w:bookmarkStart w:id="1" w:name="ksS8"/>
      <w:bookmarkStart w:id="2" w:name="S-8.txt"/>
      <w:bookmarkStart w:id="3" w:name="ksS8"/>
      <w:bookmarkEnd w:id="2"/>
      <w:bookmarkEnd w:id="3"/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As filed with the Securities and Exchange Commission on November 17, 1999.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Registration Statement No. 333-</w:t>
      </w:r>
    </w:p>
    <w:p>
      <w:pPr>
        <w:pStyle w:val="PreformattedText"/>
        <w:rPr/>
      </w:pPr>
      <w:r>
        <w:rPr/>
        <w:t>================================================================================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UNITED STATES</w:t>
      </w:r>
    </w:p>
    <w:p>
      <w:pPr>
        <w:pStyle w:val="PreformattedText"/>
        <w:rPr/>
      </w:pPr>
      <w:r>
        <w:rPr/>
        <w:t xml:space="preserve">                     </w:t>
      </w:r>
      <w:r>
        <w:rPr/>
        <w:t>SECURITIES  AND  EXCHANGE  COMMISSION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WASHINGTON, D.C. 2054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________________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FORM S-8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REGISTRATION STATEMENT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UNDER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THE SECURITIES ACT OF 1933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</w:t>
      </w:r>
      <w:r>
        <w:rPr/>
        <w:t>Plains All American Pipeline, L.P.</w:t>
      </w:r>
    </w:p>
    <w:p>
      <w:pPr>
        <w:pStyle w:val="PreformattedText"/>
        <w:rPr/>
      </w:pPr>
      <w:r>
        <w:rPr/>
        <w:t xml:space="preserve">            </w:t>
      </w:r>
      <w:r>
        <w:rPr/>
        <w:t>(Exact name of registrant as specified in its charter)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</w:t>
      </w:r>
      <w:r>
        <w:rPr/>
        <w:t>Delaware                                   76-0582150</w:t>
      </w:r>
    </w:p>
    <w:p>
      <w:pPr>
        <w:pStyle w:val="PreformattedText"/>
        <w:rPr/>
      </w:pPr>
      <w:r>
        <w:rPr/>
        <w:t xml:space="preserve">     </w:t>
      </w:r>
      <w:r>
        <w:rPr/>
        <w:t>(State or other jurisdiction of                     (I.R.S. Employer</w:t>
      </w:r>
    </w:p>
    <w:p>
      <w:pPr>
        <w:pStyle w:val="PreformattedText"/>
        <w:rPr/>
      </w:pPr>
      <w:r>
        <w:rPr/>
        <w:t xml:space="preserve">     </w:t>
      </w:r>
      <w:r>
        <w:rPr/>
        <w:t>incorporation or organization)                     Identification No.)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500 Dallas, Suite 700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Houston, Texas 77002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(713) 654-1414</w:t>
      </w:r>
    </w:p>
    <w:p>
      <w:pPr>
        <w:pStyle w:val="PreformattedText"/>
        <w:rPr/>
      </w:pPr>
      <w:r>
        <w:rPr/>
        <w:t xml:space="preserve">         </w:t>
      </w:r>
      <w:r>
        <w:rPr/>
        <w:t>(Address, including zip code, of Principal Executive Offices)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PLAINS ALL AMERICAN INC. 1998 LONG-TERM INCENTIVE PLAN</w:t>
      </w:r>
    </w:p>
    <w:p>
      <w:pPr>
        <w:pStyle w:val="PreformattedText"/>
        <w:rPr/>
      </w:pPr>
      <w:r>
        <w:rPr/>
        <w:t xml:space="preserve">               </w:t>
      </w:r>
      <w:r>
        <w:rPr/>
        <w:t>TRANSACTION GRANT AGREEMENT FOR GREG L. ARMSTRONG</w:t>
      </w:r>
    </w:p>
    <w:p>
      <w:pPr>
        <w:pStyle w:val="PreformattedText"/>
        <w:rPr/>
      </w:pPr>
      <w:r>
        <w:rPr/>
        <w:t xml:space="preserve">               </w:t>
      </w:r>
      <w:r>
        <w:rPr/>
        <w:t>TRANSACTION GRANT AGREEMENT FOR HARRY N. PEFANIS</w:t>
      </w:r>
    </w:p>
    <w:p>
      <w:pPr>
        <w:pStyle w:val="PreformattedText"/>
        <w:rPr/>
      </w:pPr>
      <w:r>
        <w:rPr/>
        <w:t xml:space="preserve">               </w:t>
      </w:r>
      <w:r>
        <w:rPr/>
        <w:t>TRANSACTION GRANT AGREEMENT FOR GEORGE R. COINER</w:t>
      </w:r>
    </w:p>
    <w:p>
      <w:pPr>
        <w:pStyle w:val="PreformattedText"/>
        <w:rPr/>
      </w:pPr>
      <w:r>
        <w:rPr/>
        <w:t xml:space="preserve">                   </w:t>
      </w:r>
      <w:r>
        <w:rPr/>
        <w:t>TRANSACTION GRANT AGREEMENT FOR TOM FEWOX</w:t>
      </w:r>
    </w:p>
    <w:p>
      <w:pPr>
        <w:pStyle w:val="PreformattedText"/>
        <w:rPr/>
      </w:pPr>
      <w:r>
        <w:rPr/>
        <w:t xml:space="preserve">                  </w:t>
      </w:r>
      <w:r>
        <w:rPr/>
        <w:t>TRANSACTION GRANT AGREEMENT FOR KENT FINLEY</w:t>
      </w:r>
    </w:p>
    <w:p>
      <w:pPr>
        <w:pStyle w:val="PreformattedText"/>
        <w:rPr/>
      </w:pPr>
      <w:r>
        <w:rPr/>
        <w:t xml:space="preserve">                  </w:t>
      </w:r>
      <w:r>
        <w:rPr/>
        <w:t>TRANSACTION GRANT AGREEMENT FOR JIM STEWART</w:t>
      </w:r>
    </w:p>
    <w:p>
      <w:pPr>
        <w:pStyle w:val="PreformattedText"/>
        <w:rPr/>
      </w:pPr>
      <w:r>
        <w:rPr/>
        <w:t xml:space="preserve">                  </w:t>
      </w:r>
      <w:r>
        <w:rPr/>
        <w:t>TRANSACTION GRANT AGREEMENT FOR MARK THOMAS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(Full title of the Plans)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Michael R. Patterson</w:t>
      </w:r>
    </w:p>
    <w:p>
      <w:pPr>
        <w:pStyle w:val="PreformattedText"/>
        <w:rPr/>
      </w:pPr>
      <w:r>
        <w:rPr/>
        <w:t xml:space="preserve">             </w:t>
      </w:r>
      <w:r>
        <w:rPr/>
        <w:t>Senior Vice President, General Counsel and Secretary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Plains All American Inc.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500 Dallas, Suite 700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Houston, Texas 77002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(713) 654-1414</w:t>
      </w:r>
    </w:p>
    <w:p>
      <w:pPr>
        <w:pStyle w:val="PreformattedText"/>
        <w:rPr/>
      </w:pPr>
      <w:r>
        <w:rPr/>
        <w:t xml:space="preserve">           </w:t>
      </w:r>
      <w:r>
        <w:rPr/>
        <w:t>(Name, address, including zip code, and telephone number,</w:t>
      </w:r>
    </w:p>
    <w:p>
      <w:pPr>
        <w:pStyle w:val="PreformattedText"/>
        <w:rPr/>
      </w:pPr>
      <w:r>
        <w:rPr/>
        <w:t xml:space="preserve">                  </w:t>
      </w:r>
      <w:r>
        <w:rPr/>
        <w:t>including area code, of agent for service)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________________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copy to: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David P. Oelman, Esq.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Andrews &amp; Kurth L.L.P.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600 Travis, Suite 4200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Houston, Texas 77002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________________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=====================================================================================================================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</w:t>
      </w:r>
      <w:r>
        <w:rPr/>
        <w:t>Proposed</w:t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  <w:r>
        <w:rPr/>
        <w:t>Proposed         Maximum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Amount             Maximum        Aggregate       Amount of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to be           Offering Price     Offering      Registration</w:t>
      </w:r>
    </w:p>
    <w:p>
      <w:pPr>
        <w:pStyle w:val="PreformattedText"/>
        <w:rPr/>
      </w:pPr>
      <w:r>
        <w:rPr/>
        <w:t xml:space="preserve">     </w:t>
      </w:r>
      <w:r>
        <w:rPr/>
        <w:t>Title of Securities to be Registered       registered/(1)(2)/    Per Unit/(2)/    Price/(2)/          Fee</w:t>
      </w:r>
    </w:p>
    <w:p>
      <w:pPr>
        <w:pStyle w:val="PreformattedText"/>
        <w:rPr/>
      </w:pPr>
      <w:r>
        <w:rPr/>
        <w:t>- ---------------------------------------------------------------------------------------------------------------------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</w:t>
      </w:r>
    </w:p>
    <w:p>
      <w:pPr>
        <w:pStyle w:val="PreformattedText"/>
        <w:rPr/>
      </w:pPr>
      <w:r>
        <w:rPr/>
        <w:t>Common Units representing limited partner         1,375,000 Units         $19.75       $27,156,250         $7,550</w:t>
      </w:r>
    </w:p>
    <w:p>
      <w:pPr>
        <w:pStyle w:val="PreformattedText"/>
        <w:rPr/>
      </w:pPr>
      <w:r>
        <w:rPr/>
        <w:t>interests in the Registrant ("Units")</w:t>
      </w:r>
    </w:p>
    <w:p>
      <w:pPr>
        <w:pStyle w:val="PreformattedText"/>
        <w:rPr/>
      </w:pPr>
      <w:r>
        <w:rPr/>
        <w:t>=====================================================================================================================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(1)  The number of Units registered hereby is subject to adjustment to prevent</w:t>
      </w:r>
    </w:p>
    <w:p>
      <w:pPr>
        <w:pStyle w:val="PreformattedText"/>
        <w:rPr/>
      </w:pPr>
      <w:r>
        <w:rPr/>
        <w:t xml:space="preserve">     </w:t>
      </w:r>
      <w:r>
        <w:rPr/>
        <w:t>dilution resulting from Unit splits, Unit dividends or similar</w:t>
      </w:r>
    </w:p>
    <w:p>
      <w:pPr>
        <w:pStyle w:val="PreformattedText"/>
        <w:rPr/>
      </w:pPr>
      <w:r>
        <w:rPr/>
        <w:t xml:space="preserve">     </w:t>
      </w:r>
      <w:r>
        <w:rPr/>
        <w:t>transactions.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(2)  Estimated solely for the purpose of calculating the amount of the</w:t>
      </w:r>
    </w:p>
    <w:p>
      <w:pPr>
        <w:pStyle w:val="PreformattedText"/>
        <w:rPr/>
      </w:pPr>
      <w:r>
        <w:rPr/>
        <w:t xml:space="preserve">     </w:t>
      </w:r>
      <w:r>
        <w:rPr/>
        <w:t>registration fee pursuant to Rule 457(h) under the Securities Act, based</w:t>
      </w:r>
    </w:p>
    <w:p>
      <w:pPr>
        <w:pStyle w:val="PreformattedText"/>
        <w:rPr/>
      </w:pPr>
      <w:r>
        <w:rPr/>
        <w:t xml:space="preserve">     </w:t>
      </w:r>
      <w:r>
        <w:rPr/>
        <w:t>upon the average of the high and low price per Unit of the Registrant's</w:t>
      </w:r>
    </w:p>
    <w:p>
      <w:pPr>
        <w:pStyle w:val="PreformattedText"/>
        <w:rPr/>
      </w:pPr>
      <w:r>
        <w:rPr/>
        <w:t xml:space="preserve">     </w:t>
      </w:r>
      <w:r>
        <w:rPr/>
        <w:t>Common Units on the New York Stock Exchange on November 15 , 1999, as</w:t>
      </w:r>
    </w:p>
    <w:p>
      <w:pPr>
        <w:pStyle w:val="PreformattedText"/>
        <w:rPr/>
      </w:pPr>
      <w:r>
        <w:rPr/>
        <w:t xml:space="preserve">     </w:t>
      </w:r>
      <w:r>
        <w:rPr/>
        <w:t>reported in The Wall Street Journal on November 16,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PART 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INFORMATION REQUIRED IN SECTION 10(A) PROSPECTUS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document(s) containing the information specified in Part I of Form S-8</w:t>
      </w:r>
    </w:p>
    <w:p>
      <w:pPr>
        <w:pStyle w:val="PreformattedText"/>
        <w:rPr/>
      </w:pPr>
      <w:r>
        <w:rPr/>
        <w:t>will be sent or given to participants as specified by Rule 428(b)(1) of the</w:t>
      </w:r>
    </w:p>
    <w:p>
      <w:pPr>
        <w:pStyle w:val="PreformattedText"/>
        <w:rPr/>
      </w:pPr>
      <w:r>
        <w:rPr/>
        <w:t>Securities Act of 1933, as amended (the "Securities Act"). Such documents need</w:t>
      </w:r>
    </w:p>
    <w:p>
      <w:pPr>
        <w:pStyle w:val="PreformattedText"/>
        <w:rPr/>
      </w:pPr>
      <w:r>
        <w:rPr/>
        <w:t>not be filed with the Securities and Exchange Commission (the "Commission")</w:t>
      </w:r>
    </w:p>
    <w:p>
      <w:pPr>
        <w:pStyle w:val="PreformattedText"/>
        <w:rPr/>
      </w:pPr>
      <w:r>
        <w:rPr/>
        <w:t>either as a part of this Registration Statement or as prospectuses or prospectus</w:t>
      </w:r>
    </w:p>
    <w:p>
      <w:pPr>
        <w:pStyle w:val="PreformattedText"/>
        <w:rPr/>
      </w:pPr>
      <w:r>
        <w:rPr/>
        <w:t>supplements pursuant to Rule 424. These documents and the documents incorporated</w:t>
      </w:r>
    </w:p>
    <w:p>
      <w:pPr>
        <w:pStyle w:val="PreformattedText"/>
        <w:rPr/>
      </w:pPr>
      <w:r>
        <w:rPr/>
        <w:t>herein by reference pursuant to Item 3 of Part II of this Registration</w:t>
      </w:r>
    </w:p>
    <w:p>
      <w:pPr>
        <w:pStyle w:val="PreformattedText"/>
        <w:rPr/>
      </w:pPr>
      <w:r>
        <w:rPr/>
        <w:t>Statement, taken together, constitute a prospectus that meets the requirements</w:t>
      </w:r>
    </w:p>
    <w:p>
      <w:pPr>
        <w:pStyle w:val="PreformattedText"/>
        <w:rPr/>
      </w:pPr>
      <w:r>
        <w:rPr/>
        <w:t>of Section 10(a) of the Securities Act (the "Prospectus").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PART II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INFORMATION REQUIRED IN THE REGISTRATION STATEMENT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3.   Incorporation of Certain Documents by Reference.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Plains All American Pipeline, L.P. (the "Partnership") incorporates herein</w:t>
      </w:r>
    </w:p>
    <w:p>
      <w:pPr>
        <w:pStyle w:val="PreformattedText"/>
        <w:rPr/>
      </w:pPr>
      <w:r>
        <w:rPr/>
        <w:t>by reference the following documents as of their respective dates as filed with</w:t>
      </w:r>
    </w:p>
    <w:p>
      <w:pPr>
        <w:pStyle w:val="PreformattedText"/>
        <w:rPr/>
      </w:pPr>
      <w:r>
        <w:rPr/>
        <w:t>the Securities and Exchange Commission (the "Commission") (File No. 14569):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 the Partnership's Annual Report on Form 10-K for the year ended</w:t>
      </w:r>
    </w:p>
    <w:p>
      <w:pPr>
        <w:pStyle w:val="PreformattedText"/>
        <w:rPr/>
      </w:pPr>
      <w:r>
        <w:rPr/>
        <w:t xml:space="preserve">               </w:t>
      </w:r>
      <w:r>
        <w:rPr/>
        <w:t>December 31, 1998, filed March 31, 1999;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 the Partnership's Quarterly Report on Form 10-Q for the period</w:t>
      </w:r>
    </w:p>
    <w:p>
      <w:pPr>
        <w:pStyle w:val="PreformattedText"/>
        <w:rPr/>
      </w:pPr>
      <w:r>
        <w:rPr/>
        <w:t xml:space="preserve">               </w:t>
      </w:r>
      <w:r>
        <w:rPr/>
        <w:t>ended March 31, 1999, filed May 14, 1999;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(c)  the Partnership's Quarterly Report on Form 10-Q for the period</w:t>
      </w:r>
    </w:p>
    <w:p>
      <w:pPr>
        <w:pStyle w:val="PreformattedText"/>
        <w:rPr/>
      </w:pPr>
      <w:r>
        <w:rPr/>
        <w:t xml:space="preserve">               </w:t>
      </w:r>
      <w:r>
        <w:rPr/>
        <w:t>ended June 30, 1999, filed August 16, 1999;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(d)  the Partnership's Quarterly Report on Form 10-Q for the period</w:t>
      </w:r>
    </w:p>
    <w:p>
      <w:pPr>
        <w:pStyle w:val="PreformattedText"/>
        <w:rPr/>
      </w:pPr>
      <w:r>
        <w:rPr/>
        <w:t xml:space="preserve">               </w:t>
      </w:r>
      <w:r>
        <w:rPr/>
        <w:t>ended September 30, 1999, filed November 15, 1999;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(e)  the description of the Partnership's Common Units contained in</w:t>
      </w:r>
    </w:p>
    <w:p>
      <w:pPr>
        <w:pStyle w:val="PreformattedText"/>
        <w:rPr/>
      </w:pPr>
      <w:r>
        <w:rPr/>
        <w:t xml:space="preserve">               </w:t>
      </w:r>
      <w:r>
        <w:rPr/>
        <w:t>its Registration Statement on Form 8-A filed November 3, 1998;</w:t>
      </w:r>
    </w:p>
    <w:p>
      <w:pPr>
        <w:pStyle w:val="PreformattedText"/>
        <w:rPr/>
      </w:pPr>
      <w:r>
        <w:rPr/>
        <w:t xml:space="preserve">               </w:t>
      </w:r>
      <w:r>
        <w:rPr/>
        <w:t>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(f)  the Partnership's Current Report on Form 8-K filed May 27, 1999,</w:t>
      </w:r>
    </w:p>
    <w:p>
      <w:pPr>
        <w:pStyle w:val="PreformattedText"/>
        <w:rPr/>
      </w:pPr>
      <w:r>
        <w:rPr/>
        <w:t xml:space="preserve">               </w:t>
      </w:r>
      <w:r>
        <w:rPr/>
        <w:t>as amended on Forms 8-KA filed on June 28, 1999 and September 16,</w:t>
      </w:r>
    </w:p>
    <w:p>
      <w:pPr>
        <w:pStyle w:val="PreformattedText"/>
        <w:rPr/>
      </w:pPr>
      <w:r>
        <w:rPr/>
        <w:t xml:space="preserve">               </w:t>
      </w:r>
      <w:r>
        <w:rPr/>
        <w:t>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All documents filed by the Partnership pursuant to Section 13(a), 13(c), 14</w:t>
      </w:r>
    </w:p>
    <w:p>
      <w:pPr>
        <w:pStyle w:val="PreformattedText"/>
        <w:rPr/>
      </w:pPr>
      <w:r>
        <w:rPr/>
        <w:t>or 15(d) of the Securities Exchange Act of 1934, as amended (the "Exchange Act")</w:t>
      </w:r>
    </w:p>
    <w:p>
      <w:pPr>
        <w:pStyle w:val="PreformattedText"/>
        <w:rPr/>
      </w:pPr>
      <w:r>
        <w:rPr/>
        <w:t>subsequent to the date of this Registration Statement and prior to the filing of</w:t>
      </w:r>
    </w:p>
    <w:p>
      <w:pPr>
        <w:pStyle w:val="PreformattedText"/>
        <w:rPr/>
      </w:pPr>
      <w:r>
        <w:rPr/>
        <w:t>a post-effective amendment which indicates that all securities offered hereby</w:t>
      </w:r>
    </w:p>
    <w:p>
      <w:pPr>
        <w:pStyle w:val="PreformattedText"/>
        <w:rPr/>
      </w:pPr>
      <w:r>
        <w:rPr/>
        <w:t>have been sold or which deregisters all such securities then remaining unsold,</w:t>
      </w:r>
    </w:p>
    <w:p>
      <w:pPr>
        <w:pStyle w:val="PreformattedText"/>
        <w:rPr/>
      </w:pPr>
      <w:r>
        <w:rPr/>
        <w:t>shall be deemed to be incorporated by reference herein and to be a part hereof</w:t>
      </w:r>
    </w:p>
    <w:p>
      <w:pPr>
        <w:pStyle w:val="PreformattedText"/>
        <w:rPr/>
      </w:pPr>
      <w:r>
        <w:rPr/>
        <w:t>from the date of filing of such documents. Any statement contained herein or in</w:t>
      </w:r>
    </w:p>
    <w:p>
      <w:pPr>
        <w:pStyle w:val="PreformattedText"/>
        <w:rPr/>
      </w:pPr>
      <w:r>
        <w:rPr/>
        <w:t>a document incorporated or deemed to be incorporated herein by reference shall</w:t>
      </w:r>
    </w:p>
    <w:p>
      <w:pPr>
        <w:pStyle w:val="PreformattedText"/>
        <w:rPr/>
      </w:pPr>
      <w:r>
        <w:rPr/>
        <w:t>be deemed to be modified or superseded for purposes of the Registration</w:t>
      </w:r>
    </w:p>
    <w:p>
      <w:pPr>
        <w:pStyle w:val="PreformattedText"/>
        <w:rPr/>
      </w:pPr>
      <w:r>
        <w:rPr/>
        <w:t>Statement and the Prospectus to the extent that a statement contained herein or</w:t>
      </w:r>
    </w:p>
    <w:p>
      <w:pPr>
        <w:pStyle w:val="PreformattedText"/>
        <w:rPr/>
      </w:pPr>
      <w:r>
        <w:rPr/>
        <w:t>in any subsequently filed document which also is, or is deemed to be,</w:t>
      </w:r>
    </w:p>
    <w:p>
      <w:pPr>
        <w:pStyle w:val="PreformattedText"/>
        <w:rPr/>
      </w:pPr>
      <w:r>
        <w:rPr/>
        <w:t>incorporated by reference herein modifies or supersedes such statement. Any such</w:t>
      </w:r>
    </w:p>
    <w:p>
      <w:pPr>
        <w:pStyle w:val="PreformattedText"/>
        <w:rPr/>
      </w:pPr>
      <w:r>
        <w:rPr/>
        <w:t>statement so modified or superseded shall not be deemed, except as so modified</w:t>
      </w:r>
    </w:p>
    <w:p>
      <w:pPr>
        <w:pStyle w:val="PreformattedText"/>
        <w:rPr/>
      </w:pPr>
      <w:r>
        <w:rPr/>
        <w:t>or superseded, to constitute a part of the Registration Statement or the</w:t>
      </w:r>
    </w:p>
    <w:p>
      <w:pPr>
        <w:pStyle w:val="PreformattedText"/>
        <w:rPr/>
      </w:pPr>
      <w:r>
        <w:rPr/>
        <w:t>Prospectus.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4.   Description of Securities.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information required by Item 4 is not applicable to this Registration</w:t>
      </w:r>
    </w:p>
    <w:p>
      <w:pPr>
        <w:pStyle w:val="PreformattedText"/>
        <w:rPr/>
      </w:pPr>
      <w:r>
        <w:rPr/>
        <w:t>Statement since the class of securities to be offered is registered under</w:t>
      </w:r>
    </w:p>
    <w:p>
      <w:pPr>
        <w:pStyle w:val="PreformattedText"/>
        <w:rPr/>
      </w:pPr>
      <w:r>
        <w:rPr/>
        <w:t>Section 12 of the Exchange Act.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5.   Interests of Named Experts and Counsel.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Experts.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financial statements incorporated in this Registration Statement by</w:t>
      </w:r>
    </w:p>
    <w:p>
      <w:pPr>
        <w:pStyle w:val="PreformattedText"/>
        <w:rPr/>
      </w:pPr>
      <w:r>
        <w:rPr/>
        <w:t>reference to the Annual Report on Form 10-K of Plains All American Pipeline,</w:t>
      </w:r>
    </w:p>
    <w:p>
      <w:pPr>
        <w:pStyle w:val="PreformattedText"/>
        <w:rPr/>
      </w:pPr>
      <w:r>
        <w:rPr/>
        <w:t>L.P. as of December 31, 1998 and the historical financial statements of Scurlock</w:t>
      </w:r>
    </w:p>
    <w:p>
      <w:pPr>
        <w:pStyle w:val="PreformattedText"/>
        <w:rPr/>
      </w:pPr>
      <w:r>
        <w:rPr/>
        <w:t>Permian Businesses (a division of Marathon Ashland Petroleum LLC) and of</w:t>
      </w:r>
    </w:p>
    <w:p>
      <w:pPr>
        <w:pStyle w:val="PreformattedText"/>
        <w:rPr/>
      </w:pPr>
      <w:r>
        <w:rPr/>
        <w:t>Scurlock Permian Corporation (the predecessor entity to the Scurlock Permian</w:t>
      </w:r>
    </w:p>
    <w:p>
      <w:pPr>
        <w:pStyle w:val="PreformattedText"/>
        <w:rPr/>
      </w:pPr>
      <w:r>
        <w:rPr/>
        <w:t>Businesses) included on pages F-6 to F-19 of Plains All American Pipeline,</w:t>
      </w:r>
    </w:p>
    <w:p>
      <w:pPr>
        <w:pStyle w:val="PreformattedText"/>
        <w:rPr/>
      </w:pPr>
      <w:r>
        <w:rPr/>
        <w:t>L.P.'s Current Report on Form 8-K dated June 28, 1999 have been so incorporated</w:t>
      </w:r>
    </w:p>
    <w:p>
      <w:pPr>
        <w:pStyle w:val="PreformattedText"/>
        <w:rPr/>
      </w:pPr>
      <w:r>
        <w:rPr/>
        <w:t>in reliance on the reports of PricewaterhouseCoopers LLP, independent</w:t>
      </w:r>
    </w:p>
    <w:p>
      <w:pPr>
        <w:pStyle w:val="PreformattedText"/>
        <w:rPr/>
      </w:pPr>
      <w:r>
        <w:rPr/>
        <w:t>accountants, given on the authority of said firm as experts in auditing and</w:t>
      </w:r>
    </w:p>
    <w:p>
      <w:pPr>
        <w:pStyle w:val="PreformattedText"/>
        <w:rPr/>
      </w:pPr>
      <w:r>
        <w:rPr/>
        <w:t>accounting.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Legal Matters.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validity of the issuance of the Common Units registered hereby will be</w:t>
      </w:r>
    </w:p>
    <w:p>
      <w:pPr>
        <w:pStyle w:val="PreformattedText"/>
        <w:rPr/>
      </w:pPr>
      <w:r>
        <w:rPr/>
        <w:t>passed upon by Michael R. Patterson, Esq., Senior Vice President and General</w:t>
      </w:r>
    </w:p>
    <w:p>
      <w:pPr>
        <w:pStyle w:val="PreformattedText"/>
        <w:rPr/>
      </w:pPr>
      <w:r>
        <w:rPr/>
        <w:t>Counsel of Plains All American Inc.  Mr. Patterson beneficially owns 7,000</w:t>
      </w:r>
    </w:p>
    <w:p>
      <w:pPr>
        <w:pStyle w:val="PreformattedText"/>
        <w:rPr/>
      </w:pPr>
      <w:r>
        <w:rPr/>
        <w:t>Common Units.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6.   Indemnification of Directors and Officers.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17-108 of the Delaware Revised Uniform Limited Partnership Act</w:t>
      </w:r>
    </w:p>
    <w:p>
      <w:pPr>
        <w:pStyle w:val="PreformattedText"/>
        <w:rPr/>
      </w:pPr>
      <w:r>
        <w:rPr/>
        <w:t>empowers a Delaware limited partnership to indemnify and hold harmless any</w:t>
      </w:r>
    </w:p>
    <w:p>
      <w:pPr>
        <w:pStyle w:val="PreformattedText"/>
        <w:rPr/>
      </w:pPr>
      <w:r>
        <w:rPr/>
        <w:t>partner or other person from and against all claims and demands whatsoever.</w:t>
      </w:r>
    </w:p>
    <w:p>
      <w:pPr>
        <w:pStyle w:val="PreformattedText"/>
        <w:rPr/>
      </w:pPr>
      <w:r>
        <w:rPr/>
        <w:t>Section 7.7 of the Second Amended and Restated Partnership Agreement of the</w:t>
      </w:r>
    </w:p>
    <w:p>
      <w:pPr>
        <w:pStyle w:val="PreformattedText"/>
        <w:rPr/>
      </w:pPr>
      <w:r>
        <w:rPr/>
        <w:t>Partnership (the "Partnership Agreement") provides that to the fullest extent</w:t>
      </w:r>
    </w:p>
    <w:p>
      <w:pPr>
        <w:pStyle w:val="PreformattedText"/>
        <w:rPr/>
      </w:pPr>
      <w:r>
        <w:rPr/>
        <w:t>permitted by law, (i) the general partner of the Partnership (the "General</w:t>
      </w:r>
    </w:p>
    <w:p>
      <w:pPr>
        <w:pStyle w:val="PreformattedText"/>
        <w:rPr/>
      </w:pPr>
      <w:r>
        <w:rPr/>
        <w:t>Partner"), (ii) any former General Partner (a "Departing Partner"), and (iii)</w:t>
      </w:r>
    </w:p>
    <w:p>
      <w:pPr>
        <w:pStyle w:val="PreformattedText"/>
        <w:rPr/>
      </w:pPr>
      <w:r>
        <w:rPr/>
        <w:t>any person who is or was an officer or director of the General Partner or any</w:t>
      </w:r>
    </w:p>
    <w:p>
      <w:pPr>
        <w:pStyle w:val="PreformattedText"/>
        <w:rPr/>
      </w:pPr>
      <w:r>
        <w:rPr/>
        <w:t>Departing Partner shall be indemnified and held harmless by the Partnership. In</w:t>
      </w:r>
    </w:p>
    <w:p>
      <w:pPr>
        <w:pStyle w:val="PreformattedText"/>
        <w:rPr/>
      </w:pPr>
      <w:r>
        <w:rPr/>
        <w:t>addition, (a) any individual, corporation, partnership, trust, unincorporated</w:t>
      </w:r>
    </w:p>
    <w:p>
      <w:pPr>
        <w:pStyle w:val="PreformattedText"/>
        <w:rPr/>
      </w:pPr>
      <w:r>
        <w:rPr/>
        <w:t>organization, association or other entity (collectively, a "Person") who is or</w:t>
      </w:r>
    </w:p>
    <w:p>
      <w:pPr>
        <w:pStyle w:val="PreformattedText"/>
        <w:rPr/>
      </w:pPr>
      <w:r>
        <w:rPr/>
        <w:t>was an affiliate of the General Partner or any Departing Partner, (b) any</w:t>
      </w:r>
    </w:p>
    <w:p>
      <w:pPr>
        <w:pStyle w:val="PreformattedText"/>
        <w:rPr/>
      </w:pPr>
      <w:r>
        <w:rPr/>
        <w:t>employee, partner, agent or trustee of the General Partner, any Departing</w:t>
      </w:r>
    </w:p>
    <w:p>
      <w:pPr>
        <w:pStyle w:val="PreformattedText"/>
        <w:rPr/>
      </w:pPr>
      <w:r>
        <w:rPr/>
        <w:t>Partner or any such affiliate, or (c) any Person who is or was serving at the</w:t>
      </w:r>
    </w:p>
    <w:p>
      <w:pPr>
        <w:pStyle w:val="PreformattedText"/>
        <w:rPr/>
      </w:pPr>
      <w:r>
        <w:rPr/>
        <w:t>request of the General Partner, any Departing Partner or any such affiliate as a</w:t>
      </w:r>
    </w:p>
    <w:p>
      <w:pPr>
        <w:pStyle w:val="PreformattedText"/>
        <w:rPr/>
      </w:pPr>
      <w:r>
        <w:rPr/>
        <w:t>director, officer, employee, partner, agent or trustee of another Person may be</w:t>
      </w:r>
    </w:p>
    <w:p>
      <w:pPr>
        <w:pStyle w:val="PreformattedText"/>
        <w:rPr/>
      </w:pPr>
      <w:r>
        <w:rPr/>
        <w:t>indemnified and held harmless by the Partnership, to the extent deemed advisable</w:t>
      </w:r>
    </w:p>
    <w:p>
      <w:pPr>
        <w:pStyle w:val="PreformattedText"/>
        <w:rPr/>
      </w:pPr>
      <w:r>
        <w:rPr/>
        <w:t>by the General Partner, from and against any and all losses, claims, damages,</w:t>
      </w:r>
    </w:p>
    <w:p>
      <w:pPr>
        <w:pStyle w:val="PreformattedText"/>
        <w:rPr/>
      </w:pPr>
      <w:r>
        <w:rPr/>
        <w:t>liabilities (joint or several), expenses (including without limitation, legal</w:t>
      </w:r>
    </w:p>
    <w:p>
      <w:pPr>
        <w:pStyle w:val="PreformattedText"/>
        <w:rPr/>
      </w:pPr>
      <w:r>
        <w:rPr/>
        <w:t>fees and expenses), judgments, fines, settlements and other amounts arising from</w:t>
      </w:r>
    </w:p>
    <w:p>
      <w:pPr>
        <w:pStyle w:val="PreformattedText"/>
        <w:rPr/>
      </w:pPr>
      <w:r>
        <w:rPr/>
        <w:t>any and all claims, demands, actions, suits or proceedings, whether civil,</w:t>
      </w:r>
    </w:p>
    <w:p>
      <w:pPr>
        <w:pStyle w:val="PreformattedText"/>
        <w:rPr/>
      </w:pPr>
      <w:r>
        <w:rPr/>
        <w:t>criminal, administrative or investigative, in which any indemnitee may be</w:t>
      </w:r>
    </w:p>
    <w:p>
      <w:pPr>
        <w:pStyle w:val="PreformattedText"/>
        <w:rPr/>
      </w:pPr>
      <w:r>
        <w:rPr/>
        <w:t>involved, or is threatened to be involved, as a party or otherwise, by reason of</w:t>
      </w:r>
    </w:p>
    <w:p>
      <w:pPr>
        <w:pStyle w:val="PreformattedText"/>
        <w:rPr/>
      </w:pPr>
      <w:r>
        <w:rPr/>
        <w:t>its status as (x) the General Partner, a Departing Partner or any of their</w:t>
      </w:r>
    </w:p>
    <w:p>
      <w:pPr>
        <w:pStyle w:val="PreformattedText"/>
        <w:rPr/>
      </w:pPr>
      <w:r>
        <w:rPr/>
        <w:t>affiliates, (y) an officer, director, employee, partner, agent or trustee of the</w:t>
      </w:r>
    </w:p>
    <w:p>
      <w:pPr>
        <w:pStyle w:val="PreformattedText"/>
        <w:rPr/>
      </w:pPr>
      <w:r>
        <w:rPr/>
        <w:t>General Partner, any Departing Partner or any of their affiliates or (z) a</w:t>
      </w:r>
    </w:p>
    <w:p>
      <w:pPr>
        <w:pStyle w:val="PreformattedText"/>
        <w:rPr/>
      </w:pPr>
      <w:r>
        <w:rPr/>
        <w:t>Person serving at the request of the Partnership in another entity in a similar</w:t>
      </w:r>
    </w:p>
    <w:p>
      <w:pPr>
        <w:pStyle w:val="PreformattedText"/>
        <w:rPr/>
      </w:pPr>
      <w:r>
        <w:rPr/>
        <w:t>capacity; provided, that in each case the indemnitee acted in good faith, in a</w:t>
      </w:r>
    </w:p>
    <w:p>
      <w:pPr>
        <w:pStyle w:val="PreformattedText"/>
        <w:rPr/>
      </w:pPr>
      <w:r>
        <w:rPr/>
        <w:t>manner which such indemnitee believed to be in, or not opposed to, the best</w:t>
      </w:r>
    </w:p>
    <w:p>
      <w:pPr>
        <w:pStyle w:val="PreformattedText"/>
        <w:rPr/>
      </w:pPr>
      <w:r>
        <w:rPr/>
        <w:t>interests of the Partnership and, with respect to any criminal proceeding, had</w:t>
      </w:r>
    </w:p>
    <w:p>
      <w:pPr>
        <w:pStyle w:val="PreformattedText"/>
        <w:rPr/>
      </w:pPr>
      <w:r>
        <w:rPr/>
        <w:t>no reasonable cause to believe its conduct was unlawful.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7.7 of the Partnership Agreement also states that to the fullest</w:t>
      </w:r>
    </w:p>
    <w:p>
      <w:pPr>
        <w:pStyle w:val="PreformattedText"/>
        <w:rPr/>
      </w:pPr>
      <w:r>
        <w:rPr/>
        <w:t>extent permitted by law, expenses (including without limitation, reasonable</w:t>
      </w:r>
    </w:p>
    <w:p>
      <w:pPr>
        <w:pStyle w:val="PreformattedText"/>
        <w:rPr/>
      </w:pPr>
      <w:r>
        <w:rPr/>
        <w:t>legal fees and expenses) incurred by an indemnitee in defending any claim,</w:t>
      </w:r>
    </w:p>
    <w:p>
      <w:pPr>
        <w:pStyle w:val="PreformattedText"/>
        <w:rPr/>
      </w:pPr>
      <w:r>
        <w:rPr/>
        <w:t>demand action, suit or proceeding shall, from time to time, be advanced by the</w:t>
      </w:r>
    </w:p>
    <w:p>
      <w:pPr>
        <w:pStyle w:val="PreformattedText"/>
        <w:rPr/>
      </w:pPr>
      <w:r>
        <w:rPr/>
        <w:t>Partnership prior to the final disposition of such claim, demand, action, suit</w:t>
      </w:r>
    </w:p>
    <w:p>
      <w:pPr>
        <w:pStyle w:val="PreformattedText"/>
        <w:rPr/>
      </w:pPr>
      <w:r>
        <w:rPr/>
        <w:t>or proceeding upon receipt by the Partnership of an undertaking by or on behalf</w:t>
      </w:r>
    </w:p>
    <w:p>
      <w:pPr>
        <w:pStyle w:val="PreformattedText"/>
        <w:rPr/>
      </w:pPr>
      <w:r>
        <w:rPr/>
        <w:t>of the indemnitee to repay such amount if it shall be determined that the</w:t>
      </w:r>
    </w:p>
    <w:p>
      <w:pPr>
        <w:pStyle w:val="PreformattedText"/>
        <w:rPr/>
      </w:pPr>
      <w:r>
        <w:rPr/>
        <w:t>indemnitee is not entitled to be indemnified as authorized by the Partnership</w:t>
      </w:r>
    </w:p>
    <w:p>
      <w:pPr>
        <w:pStyle w:val="PreformattedText"/>
        <w:rPr/>
      </w:pPr>
      <w:r>
        <w:rPr/>
        <w:t>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Additionally, Section 7.8 of the Partnership Agreement provides that no</w:t>
      </w:r>
    </w:p>
    <w:p>
      <w:pPr>
        <w:pStyle w:val="PreformattedText"/>
        <w:rPr/>
      </w:pPr>
      <w:r>
        <w:rPr/>
        <w:t>indemnitee shall be liable for monetary damages to the Partnership, the limited</w:t>
      </w:r>
    </w:p>
    <w:p>
      <w:pPr>
        <w:pStyle w:val="PreformattedText"/>
        <w:rPr/>
      </w:pPr>
      <w:r>
        <w:rPr/>
        <w:t>partners of the Partnership or any other Persons who have acquired interests in</w:t>
      </w:r>
    </w:p>
    <w:p>
      <w:pPr>
        <w:pStyle w:val="PreformattedText"/>
        <w:rPr/>
      </w:pPr>
      <w:r>
        <w:rPr/>
        <w:t>common or preference units of the Partnership, for losses sustained or</w:t>
      </w:r>
    </w:p>
    <w:p>
      <w:pPr>
        <w:pStyle w:val="PreformattedText"/>
        <w:rPr/>
      </w:pPr>
      <w:r>
        <w:rPr/>
        <w:t>liabilities incurred as a result of any act or omission if such indemnitee acted</w:t>
      </w:r>
    </w:p>
    <w:p>
      <w:pPr>
        <w:pStyle w:val="PreformattedText"/>
        <w:rPr/>
      </w:pPr>
      <w:r>
        <w:rPr/>
        <w:t>in good faith.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7.   Exemption from Registration Claimed.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information required by Item 7 is not applicable to this Registration</w:t>
      </w:r>
    </w:p>
    <w:p>
      <w:pPr>
        <w:pStyle w:val="PreformattedText"/>
        <w:rPr/>
      </w:pPr>
      <w:r>
        <w:rPr/>
        <w:t>Statement.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8.   Exhibits.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Exhibit</w:t>
      </w:r>
    </w:p>
    <w:p>
      <w:pPr>
        <w:pStyle w:val="PreformattedText"/>
        <w:rPr/>
      </w:pPr>
      <w:r>
        <w:rPr/>
        <w:t>Number    Description</w:t>
      </w:r>
    </w:p>
    <w:p>
      <w:pPr>
        <w:pStyle w:val="PreformattedText"/>
        <w:rPr/>
      </w:pPr>
      <w:r>
        <w:rPr/>
        <w:t>- ------    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5.1       Opinion of Michael R. Patterson as to the validity of the securities</w:t>
      </w:r>
    </w:p>
    <w:p>
      <w:pPr>
        <w:pStyle w:val="PreformattedText"/>
        <w:rPr/>
      </w:pPr>
      <w:r>
        <w:rPr/>
        <w:t xml:space="preserve">          </w:t>
      </w:r>
      <w:r>
        <w:rPr/>
        <w:t>being registered.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23.1      Consents of PricewaterhouseCoopers LLP.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23.5      Consent of Michael R. Patterson (included in Exhibit 5.1).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24.1      Power of Attorney (set forth on the signature page contained in Part</w:t>
      </w:r>
    </w:p>
    <w:p>
      <w:pPr>
        <w:pStyle w:val="PreformattedText"/>
        <w:rPr/>
      </w:pPr>
      <w:r>
        <w:rPr/>
        <w:t xml:space="preserve">          </w:t>
      </w:r>
      <w:r>
        <w:rPr/>
        <w:t>II of this Registration Statement).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99.1      Plains All American Inc. 1998 Long-Term Incentive Plan.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99.2      Transaction Grant Agreement for Greg L. Armstrong.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99.3      Transaction Grant Agreement for Harry N. Pefanis.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99.4      Transaction Grant Agreement for George R. Coiner.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99.5      Transaction Grant Agreement for Tom Fewox.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99.6      Transaction Grant Agreement for Kent Finley.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99.7      Transaction Grant Agreement for Jim Stewart.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99.8      Transaction Grant Agreement for Mark Thomas.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9.   Undertakings.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 The undersigned registrant hereby undertakes: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(1)  To file, during any period in which offers or sales are</w:t>
      </w:r>
    </w:p>
    <w:p>
      <w:pPr>
        <w:pStyle w:val="PreformattedText"/>
        <w:rPr/>
      </w:pPr>
      <w:r>
        <w:rPr/>
        <w:t xml:space="preserve">          </w:t>
      </w:r>
      <w:r>
        <w:rPr/>
        <w:t>being made, a post-effective amendment to this Registration Statement: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</w:t>
      </w:r>
      <w:r>
        <w:rPr/>
        <w:t>(i)  To include any prospectus required by Section 10(a)(3)</w:t>
      </w:r>
    </w:p>
    <w:p>
      <w:pPr>
        <w:pStyle w:val="PreformattedText"/>
        <w:rPr/>
      </w:pPr>
      <w:r>
        <w:rPr/>
        <w:t xml:space="preserve">          </w:t>
      </w:r>
      <w:r>
        <w:rPr/>
        <w:t>of the Securities Act;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</w:t>
      </w:r>
      <w:r>
        <w:rPr/>
        <w:t>(ii) To reflect in the prospectus any facts or events</w:t>
      </w:r>
    </w:p>
    <w:p>
      <w:pPr>
        <w:pStyle w:val="PreformattedText"/>
        <w:rPr/>
      </w:pPr>
      <w:r>
        <w:rPr/>
        <w:t xml:space="preserve">          </w:t>
      </w:r>
      <w:r>
        <w:rPr/>
        <w:t>arising after the effective date of the registration statement (or the</w:t>
      </w:r>
    </w:p>
    <w:p>
      <w:pPr>
        <w:pStyle w:val="PreformattedText"/>
        <w:rPr/>
      </w:pPr>
      <w:r>
        <w:rPr/>
        <w:t xml:space="preserve">          </w:t>
      </w:r>
      <w:r>
        <w:rPr/>
        <w:t>most recent post-effective amendment thereof) which, individually or</w:t>
      </w:r>
    </w:p>
    <w:p>
      <w:pPr>
        <w:pStyle w:val="PreformattedText"/>
        <w:rPr/>
      </w:pPr>
      <w:r>
        <w:rPr/>
        <w:t xml:space="preserve">          </w:t>
      </w:r>
      <w:r>
        <w:rPr/>
        <w:t>in the aggregate, represent a fundamental change in the information</w:t>
      </w:r>
    </w:p>
    <w:p>
      <w:pPr>
        <w:pStyle w:val="PreformattedText"/>
        <w:rPr/>
      </w:pPr>
      <w:r>
        <w:rPr/>
        <w:t xml:space="preserve">          </w:t>
      </w:r>
      <w:r>
        <w:rPr/>
        <w:t>set forth in the registration statement. Notwithstanding the</w:t>
      </w:r>
    </w:p>
    <w:p>
      <w:pPr>
        <w:pStyle w:val="PreformattedText"/>
        <w:rPr/>
      </w:pPr>
      <w:r>
        <w:rPr/>
        <w:t xml:space="preserve">          </w:t>
      </w:r>
      <w:r>
        <w:rPr/>
        <w:t>foregoing, any increase or decrease in volume of securities offered</w:t>
      </w:r>
    </w:p>
    <w:p>
      <w:pPr>
        <w:pStyle w:val="PreformattedText"/>
        <w:rPr/>
      </w:pPr>
      <w:r>
        <w:rPr/>
        <w:t xml:space="preserve">          </w:t>
      </w:r>
      <w:r>
        <w:rPr/>
        <w:t>(if the total dollar value of securities offered would not exceed that</w:t>
      </w:r>
    </w:p>
    <w:p>
      <w:pPr>
        <w:pStyle w:val="PreformattedText"/>
        <w:rPr/>
      </w:pPr>
      <w:r>
        <w:rPr/>
        <w:t xml:space="preserve">          </w:t>
      </w:r>
      <w:r>
        <w:rPr/>
        <w:t>which was registered) and any deviation from the low or high end of</w:t>
      </w:r>
    </w:p>
    <w:p>
      <w:pPr>
        <w:pStyle w:val="PreformattedText"/>
        <w:rPr/>
      </w:pPr>
      <w:r>
        <w:rPr/>
        <w:t xml:space="preserve">          </w:t>
      </w:r>
      <w:r>
        <w:rPr/>
        <w:t>the estimated maximum offering range may be reflected in the form of</w:t>
      </w:r>
    </w:p>
    <w:p>
      <w:pPr>
        <w:pStyle w:val="PreformattedText"/>
        <w:rPr/>
      </w:pPr>
      <w:r>
        <w:rPr/>
        <w:t xml:space="preserve">          </w:t>
      </w:r>
      <w:r>
        <w:rPr/>
        <w:t>prospectus filed with the Commission pursuant to Rule 424(b) if, in</w:t>
      </w:r>
    </w:p>
    <w:p>
      <w:pPr>
        <w:pStyle w:val="PreformattedText"/>
        <w:rPr/>
      </w:pPr>
      <w:r>
        <w:rPr/>
        <w:t xml:space="preserve">          </w:t>
      </w:r>
      <w:r>
        <w:rPr/>
        <w:t>the aggregate, the changes in volume and price represent no more than</w:t>
      </w:r>
    </w:p>
    <w:p>
      <w:pPr>
        <w:pStyle w:val="PreformattedText"/>
        <w:rPr/>
      </w:pPr>
      <w:r>
        <w:rPr/>
        <w:t xml:space="preserve">          </w:t>
      </w:r>
      <w:r>
        <w:rPr/>
        <w:t>a 20 percent change in the maximum aggregate offering price set forth</w:t>
      </w:r>
    </w:p>
    <w:p>
      <w:pPr>
        <w:pStyle w:val="PreformattedText"/>
        <w:rPr/>
      </w:pPr>
      <w:r>
        <w:rPr/>
        <w:t xml:space="preserve">          </w:t>
      </w:r>
      <w:r>
        <w:rPr/>
        <w:t>in the "Calculation of Registration Fee" table in the effective</w:t>
      </w:r>
    </w:p>
    <w:p>
      <w:pPr>
        <w:pStyle w:val="PreformattedText"/>
        <w:rPr/>
      </w:pPr>
      <w:r>
        <w:rPr/>
        <w:t xml:space="preserve">          </w:t>
      </w:r>
      <w:r>
        <w:rPr/>
        <w:t>registration statement;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</w:t>
      </w:r>
      <w:r>
        <w:rPr/>
        <w:t>(iii) To include any material information with respect to</w:t>
      </w:r>
    </w:p>
    <w:p>
      <w:pPr>
        <w:pStyle w:val="PreformattedText"/>
        <w:rPr/>
      </w:pPr>
      <w:r>
        <w:rPr/>
        <w:t xml:space="preserve">          </w:t>
      </w:r>
      <w:r>
        <w:rPr/>
        <w:t>the plan of distribution not previously disclosed in the registration</w:t>
      </w:r>
    </w:p>
    <w:p>
      <w:pPr>
        <w:pStyle w:val="PreformattedText"/>
        <w:rPr/>
      </w:pPr>
      <w:r>
        <w:rPr/>
        <w:t xml:space="preserve">          </w:t>
      </w:r>
      <w:r>
        <w:rPr/>
        <w:t>statement or any material change to such information in the</w:t>
      </w:r>
    </w:p>
    <w:p>
      <w:pPr>
        <w:pStyle w:val="PreformattedText"/>
        <w:rPr/>
      </w:pPr>
      <w:r>
        <w:rPr/>
        <w:t xml:space="preserve">          </w:t>
      </w:r>
      <w:r>
        <w:rPr/>
        <w:t>registration statement: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Provided, however, that paragraphs (1)(i) and (1)(ii) do not apply if</w:t>
      </w:r>
    </w:p>
    <w:p>
      <w:pPr>
        <w:pStyle w:val="PreformattedText"/>
        <w:rPr/>
      </w:pPr>
      <w:r>
        <w:rPr/>
        <w:t>the information required to be included in a post-effective amendment by those</w:t>
      </w:r>
    </w:p>
    <w:p>
      <w:pPr>
        <w:pStyle w:val="PreformattedText"/>
        <w:rPr/>
      </w:pPr>
      <w:r>
        <w:rPr/>
        <w:t>paragraphs is contained in periodic reports filed with or furnished to the</w:t>
      </w:r>
    </w:p>
    <w:p>
      <w:pPr>
        <w:pStyle w:val="PreformattedText"/>
        <w:rPr/>
      </w:pPr>
      <w:r>
        <w:rPr/>
        <w:t>Commission by the registrant pursuant to Section 13 or Section 15(d) of the</w:t>
      </w:r>
    </w:p>
    <w:p>
      <w:pPr>
        <w:pStyle w:val="PreformattedText"/>
        <w:rPr/>
      </w:pPr>
      <w:r>
        <w:rPr/>
        <w:t>Exchange Act that are incorporated by reference in the registration statement.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(2)  That, for the purpose of determining any liability under the</w:t>
      </w:r>
    </w:p>
    <w:p>
      <w:pPr>
        <w:pStyle w:val="PreformattedText"/>
        <w:rPr/>
      </w:pPr>
      <w:r>
        <w:rPr/>
        <w:t xml:space="preserve">          </w:t>
      </w:r>
      <w:r>
        <w:rPr/>
        <w:t>Securities Act, each such post-effective amendment shall be deemed to</w:t>
      </w:r>
    </w:p>
    <w:p>
      <w:pPr>
        <w:pStyle w:val="PreformattedText"/>
        <w:rPr/>
      </w:pPr>
      <w:r>
        <w:rPr/>
        <w:t xml:space="preserve">          </w:t>
      </w:r>
      <w:r>
        <w:rPr/>
        <w:t>be a new registration statement relating to the securities offered</w:t>
      </w:r>
    </w:p>
    <w:p>
      <w:pPr>
        <w:pStyle w:val="PreformattedText"/>
        <w:rPr/>
      </w:pPr>
      <w:r>
        <w:rPr/>
        <w:t xml:space="preserve">          </w:t>
      </w:r>
      <w:r>
        <w:rPr/>
        <w:t>therein, and the offering of such securities at that time shall be</w:t>
      </w:r>
    </w:p>
    <w:p>
      <w:pPr>
        <w:pStyle w:val="PreformattedText"/>
        <w:rPr/>
      </w:pPr>
      <w:r>
        <w:rPr/>
        <w:t xml:space="preserve">          </w:t>
      </w:r>
      <w:r>
        <w:rPr/>
        <w:t>deemed to be the initial bona fide offering thereof.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(3)  To remove from registration by means of a post-effective</w:t>
      </w:r>
    </w:p>
    <w:p>
      <w:pPr>
        <w:pStyle w:val="PreformattedText"/>
        <w:rPr/>
      </w:pPr>
      <w:r>
        <w:rPr/>
        <w:t xml:space="preserve">          </w:t>
      </w:r>
      <w:r>
        <w:rPr/>
        <w:t>amendment any of the securities being registered which remain unsold</w:t>
      </w:r>
    </w:p>
    <w:p>
      <w:pPr>
        <w:pStyle w:val="PreformattedText"/>
        <w:rPr/>
      </w:pPr>
      <w:r>
        <w:rPr/>
        <w:t xml:space="preserve">          </w:t>
      </w:r>
      <w:r>
        <w:rPr/>
        <w:t>at the termination of the offering.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 The undersigned registrant hereby undertakes that, for purposes</w:t>
      </w:r>
    </w:p>
    <w:p>
      <w:pPr>
        <w:pStyle w:val="PreformattedText"/>
        <w:rPr/>
      </w:pPr>
      <w:r>
        <w:rPr/>
        <w:t>of determining any liability under the Securities Act, each filing of the</w:t>
      </w:r>
    </w:p>
    <w:p>
      <w:pPr>
        <w:pStyle w:val="PreformattedText"/>
        <w:rPr/>
      </w:pPr>
      <w:r>
        <w:rPr/>
        <w:t>registrant's annual report pursuant to Section 13(a) or Section 15(d) of the</w:t>
      </w:r>
    </w:p>
    <w:p>
      <w:pPr>
        <w:pStyle w:val="PreformattedText"/>
        <w:rPr/>
      </w:pPr>
      <w:r>
        <w:rPr/>
        <w:t>Exchange Act (and, where applicable, each filing of an employee benefit plan's</w:t>
      </w:r>
    </w:p>
    <w:p>
      <w:pPr>
        <w:pStyle w:val="PreformattedText"/>
        <w:rPr/>
      </w:pPr>
      <w:r>
        <w:rPr/>
        <w:t>annual report pursuant to Section 15(d) of the Exchange Act) that is</w:t>
      </w:r>
    </w:p>
    <w:p>
      <w:pPr>
        <w:pStyle w:val="PreformattedText"/>
        <w:rPr/>
      </w:pPr>
      <w:r>
        <w:rPr/>
        <w:t>incorporated by reference in this registration statement shall be deemed to be a</w:t>
      </w:r>
    </w:p>
    <w:p>
      <w:pPr>
        <w:pStyle w:val="PreformattedText"/>
        <w:rPr/>
      </w:pPr>
      <w:r>
        <w:rPr/>
        <w:t>new registration statement relating to the securities offered therein, and the</w:t>
      </w:r>
    </w:p>
    <w:p>
      <w:pPr>
        <w:pStyle w:val="PreformattedText"/>
        <w:rPr/>
      </w:pPr>
      <w:r>
        <w:rPr/>
        <w:t>offering of such securities at that time shall be deemed to be the initial bona</w:t>
      </w:r>
    </w:p>
    <w:p>
      <w:pPr>
        <w:pStyle w:val="PreformattedText"/>
        <w:rPr/>
      </w:pPr>
      <w:r>
        <w:rPr/>
        <w:t>fide offering thereof.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(c)  Insofar as indemnification for liabilities arising under the</w:t>
      </w:r>
    </w:p>
    <w:p>
      <w:pPr>
        <w:pStyle w:val="PreformattedText"/>
        <w:rPr/>
      </w:pPr>
      <w:r>
        <w:rPr/>
        <w:t>Securities Act may be permitted to directors, officers and controlling persons</w:t>
      </w:r>
    </w:p>
    <w:p>
      <w:pPr>
        <w:pStyle w:val="PreformattedText"/>
        <w:rPr/>
      </w:pPr>
      <w:r>
        <w:rPr/>
        <w:t>of the registrant pursuant to the provisions described in Item 6 of this</w:t>
      </w:r>
    </w:p>
    <w:p>
      <w:pPr>
        <w:pStyle w:val="PreformattedText"/>
        <w:rPr/>
      </w:pPr>
      <w:r>
        <w:rPr/>
        <w:t>Registration Statement, or otherwise, the registrant has been advised that in</w:t>
      </w:r>
    </w:p>
    <w:p>
      <w:pPr>
        <w:pStyle w:val="PreformattedText"/>
        <w:rPr/>
      </w:pPr>
      <w:r>
        <w:rPr/>
        <w:t>the opinion of the Commission such indemnification is against public policy as</w:t>
      </w:r>
    </w:p>
    <w:p>
      <w:pPr>
        <w:pStyle w:val="PreformattedText"/>
        <w:rPr/>
      </w:pPr>
      <w:r>
        <w:rPr/>
        <w:t>expressed in the Securities Act and is, therefore, unenforceable. In the event</w:t>
      </w:r>
    </w:p>
    <w:p>
      <w:pPr>
        <w:pStyle w:val="PreformattedText"/>
        <w:rPr/>
      </w:pPr>
      <w:r>
        <w:rPr/>
        <w:t>that a claim for indemnification against such liabilities (other than the</w:t>
      </w:r>
    </w:p>
    <w:p>
      <w:pPr>
        <w:pStyle w:val="PreformattedText"/>
        <w:rPr/>
      </w:pPr>
      <w:r>
        <w:rPr/>
        <w:t>payment by the registrant of expenses incurred or paid by a director, officer or</w:t>
      </w:r>
    </w:p>
    <w:p>
      <w:pPr>
        <w:pStyle w:val="PreformattedText"/>
        <w:rPr/>
      </w:pPr>
      <w:r>
        <w:rPr/>
        <w:t>controlling person of the registrant in the successful defense of any action,</w:t>
      </w:r>
    </w:p>
    <w:p>
      <w:pPr>
        <w:pStyle w:val="PreformattedText"/>
        <w:rPr/>
      </w:pPr>
      <w:r>
        <w:rPr/>
        <w:t>suit or proceeding) is asserted by such director, officer or controlling person</w:t>
      </w:r>
    </w:p>
    <w:p>
      <w:pPr>
        <w:pStyle w:val="PreformattedText"/>
        <w:rPr/>
      </w:pPr>
      <w:r>
        <w:rPr/>
        <w:t>in connection with the securities being registered, the registrant will, unless</w:t>
      </w:r>
    </w:p>
    <w:p>
      <w:pPr>
        <w:pStyle w:val="PreformattedText"/>
        <w:rPr/>
      </w:pPr>
      <w:r>
        <w:rPr/>
        <w:t>in the opinion of its counsel the matter has been settled by controlling</w:t>
      </w:r>
    </w:p>
    <w:p>
      <w:pPr>
        <w:pStyle w:val="PreformattedText"/>
        <w:rPr/>
      </w:pPr>
      <w:r>
        <w:rPr/>
        <w:t>precedent, submit to a court of appropriate jurisdiction the question whether</w:t>
      </w:r>
    </w:p>
    <w:p>
      <w:pPr>
        <w:pStyle w:val="PreformattedText"/>
        <w:rPr/>
      </w:pPr>
      <w:r>
        <w:rPr/>
        <w:t>such indemnification by it is against public policy as expressed in the</w:t>
      </w:r>
    </w:p>
    <w:p>
      <w:pPr>
        <w:pStyle w:val="PreformattedText"/>
        <w:rPr/>
      </w:pPr>
      <w:r>
        <w:rPr/>
        <w:t>Securities Act and will be governed by the final adjudication of such issue.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SIGNATURES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Pursuant to the requirements of the Securities Act of 1933, as amended,</w:t>
      </w:r>
    </w:p>
    <w:p>
      <w:pPr>
        <w:pStyle w:val="PreformattedText"/>
        <w:rPr/>
      </w:pPr>
      <w:r>
        <w:rPr/>
        <w:t>the Registrant certifies that it has reasonable grounds to believe that it meets</w:t>
      </w:r>
    </w:p>
    <w:p>
      <w:pPr>
        <w:pStyle w:val="PreformattedText"/>
        <w:rPr/>
      </w:pPr>
      <w:r>
        <w:rPr/>
        <w:t>all of the requirements for filing on Form S-8 and has duly caused this</w:t>
      </w:r>
    </w:p>
    <w:p>
      <w:pPr>
        <w:pStyle w:val="PreformattedText"/>
        <w:rPr/>
      </w:pPr>
      <w:r>
        <w:rPr/>
        <w:t>Registration Statement to be signed on its behalf by the undersigned, thereunto</w:t>
      </w:r>
    </w:p>
    <w:p>
      <w:pPr>
        <w:pStyle w:val="PreformattedText"/>
        <w:rPr/>
      </w:pPr>
      <w:r>
        <w:rPr/>
        <w:t>duly authorized, in the City of Houston, State of Texas, on November 16,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Plains All American Pipeline, L.P.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(Registrant)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By:  Plains All American Inc.,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its General Partner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By:  /s/ Greg L. Armstrong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-------------------------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Greg L. Armstrong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Chairman of the Board and</w:t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Chief Executive Officer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POWER OF ATTORNEY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Each person whose individual signature appears below hereby authorizes</w:t>
      </w:r>
    </w:p>
    <w:p>
      <w:pPr>
        <w:pStyle w:val="PreformattedText"/>
        <w:rPr/>
      </w:pPr>
      <w:r>
        <w:rPr/>
        <w:t>Phillip D. Kramer and Michael R. Patterson, and each of them as attorneys-in-</w:t>
      </w:r>
    </w:p>
    <w:p>
      <w:pPr>
        <w:pStyle w:val="PreformattedText"/>
        <w:rPr/>
      </w:pPr>
      <w:r>
        <w:rPr/>
        <w:t>fact with full power of substitution, to execute in the name and on behalf of</w:t>
      </w:r>
    </w:p>
    <w:p>
      <w:pPr>
        <w:pStyle w:val="PreformattedText"/>
        <w:rPr/>
      </w:pPr>
      <w:r>
        <w:rPr/>
        <w:t>such person, individually and in each capacity stated below, and to file, any</w:t>
      </w:r>
    </w:p>
    <w:p>
      <w:pPr>
        <w:pStyle w:val="PreformattedText"/>
        <w:rPr/>
      </w:pPr>
      <w:r>
        <w:rPr/>
        <w:t>and all amendments to this Registration Statement, including any and all post-</w:t>
      </w:r>
    </w:p>
    <w:p>
      <w:pPr>
        <w:pStyle w:val="PreformattedText"/>
        <w:rPr/>
      </w:pPr>
      <w:r>
        <w:rPr/>
        <w:t>effective amendments.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Pursuant to the requirements of the Securities Act this Registration</w:t>
      </w:r>
    </w:p>
    <w:p>
      <w:pPr>
        <w:pStyle w:val="PreformattedText"/>
        <w:rPr/>
      </w:pPr>
      <w:r>
        <w:rPr/>
        <w:t>Statement has been signed by the following persons in the capacities and on the</w:t>
      </w:r>
    </w:p>
    <w:p>
      <w:pPr>
        <w:pStyle w:val="PreformattedText"/>
        <w:rPr/>
      </w:pPr>
      <w:r>
        <w:rPr/>
        <w:t>dates as indicated.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Signature                            Title                      Date</w:t>
      </w:r>
    </w:p>
    <w:p>
      <w:pPr>
        <w:pStyle w:val="PreformattedText"/>
        <w:rPr/>
      </w:pPr>
      <w:r>
        <w:rPr/>
        <w:t xml:space="preserve">         </w:t>
      </w:r>
      <w:r>
        <w:rPr/>
        <w:t>----------                           -----                      ----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</w:p>
    <w:p>
      <w:pPr>
        <w:pStyle w:val="PreformattedText"/>
        <w:rPr/>
      </w:pPr>
      <w:r>
        <w:rPr/>
        <w:t xml:space="preserve">   </w:t>
      </w:r>
      <w:r>
        <w:rPr/>
        <w:t>/s/ Greg L. Armstrong           Chairman of the Board, Chief       November 16, 1999</w:t>
      </w:r>
    </w:p>
    <w:p>
      <w:pPr>
        <w:pStyle w:val="PreformattedText"/>
        <w:rPr/>
      </w:pPr>
      <w:r>
        <w:rPr/>
        <w:t>- -----------------------------      Executive Officer and Director</w:t>
      </w:r>
    </w:p>
    <w:p>
      <w:pPr>
        <w:pStyle w:val="PreformattedText"/>
        <w:rPr/>
      </w:pPr>
      <w:r>
        <w:rPr/>
        <w:t xml:space="preserve">     </w:t>
      </w:r>
      <w:r>
        <w:rPr/>
        <w:t>Greg L. Armstrong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/s/ Harry N. Pefanis          President Chief Operating Officer  November 16, 1999</w:t>
      </w:r>
    </w:p>
    <w:p>
      <w:pPr>
        <w:pStyle w:val="PreformattedText"/>
        <w:rPr/>
      </w:pPr>
      <w:r>
        <w:rPr/>
        <w:t>- -----------------------------      and Director</w:t>
      </w:r>
    </w:p>
    <w:p>
      <w:pPr>
        <w:pStyle w:val="PreformattedText"/>
        <w:rPr/>
      </w:pPr>
      <w:r>
        <w:rPr/>
        <w:t xml:space="preserve">      </w:t>
      </w:r>
      <w:r>
        <w:rPr/>
        <w:t>Harry N. Pefanis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/s/ Phillip D. Kramer          Executive Vice President and</w:t>
      </w:r>
    </w:p>
    <w:p>
      <w:pPr>
        <w:pStyle w:val="PreformattedText"/>
        <w:rPr/>
      </w:pPr>
      <w:r>
        <w:rPr/>
        <w:t>- -----------------------------      Chief Financial Officer            November 16, 1999</w:t>
      </w:r>
    </w:p>
    <w:p>
      <w:pPr>
        <w:pStyle w:val="PreformattedText"/>
        <w:rPr/>
      </w:pPr>
      <w:r>
        <w:rPr/>
        <w:t xml:space="preserve">      </w:t>
      </w:r>
      <w:r>
        <w:rPr/>
        <w:t>Phillip D. Kramer            (Principal Financial Officer)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/s/ Cynthia A. Feeback          Treasurer</w:t>
      </w:r>
    </w:p>
    <w:p>
      <w:pPr>
        <w:pStyle w:val="PreformattedText"/>
        <w:rPr/>
      </w:pPr>
      <w:r>
        <w:rPr/>
        <w:t>- -----------------------------      (Principal Accounting Officer)     November 16, 1999</w:t>
      </w:r>
    </w:p>
    <w:p>
      <w:pPr>
        <w:pStyle w:val="PreformattedText"/>
        <w:rPr/>
      </w:pPr>
      <w:r>
        <w:rPr/>
        <w:t xml:space="preserve">     </w:t>
      </w:r>
      <w:r>
        <w:rPr/>
        <w:t>Cynthia A. Feeback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/s/ Everardo Goyanes           Director                           November 16, 1999</w:t>
      </w:r>
    </w:p>
    <w:p>
      <w:pPr>
        <w:pStyle w:val="PreformattedText"/>
        <w:rPr/>
      </w:pPr>
      <w:r>
        <w:rPr/>
        <w:t>- -----------------------------</w:t>
      </w:r>
    </w:p>
    <w:p>
      <w:pPr>
        <w:pStyle w:val="PreformattedText"/>
        <w:rPr/>
      </w:pPr>
      <w:r>
        <w:rPr/>
        <w:t xml:space="preserve">      </w:t>
      </w:r>
      <w:r>
        <w:rPr/>
        <w:t>Everardo Goyanes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/s/ Robert V. Sinnott           Director                           November 16, 1999</w:t>
      </w:r>
    </w:p>
    <w:p>
      <w:pPr>
        <w:pStyle w:val="PreformattedText"/>
        <w:rPr/>
      </w:pPr>
      <w:r>
        <w:rPr/>
        <w:t>- -----------------------------</w:t>
      </w:r>
    </w:p>
    <w:p>
      <w:pPr>
        <w:pStyle w:val="PreformattedText"/>
        <w:rPr/>
      </w:pPr>
      <w:r>
        <w:rPr/>
        <w:t xml:space="preserve">     </w:t>
      </w:r>
      <w:r>
        <w:rPr/>
        <w:t>Robert V. Sinnott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/s/ Arthur L. Smith            Director                           November 16, 1999</w:t>
      </w:r>
    </w:p>
    <w:p>
      <w:pPr>
        <w:pStyle w:val="PreformattedText"/>
        <w:rPr/>
      </w:pPr>
      <w:r>
        <w:rPr/>
        <w:t>- -----------------------------</w:t>
      </w:r>
    </w:p>
    <w:p>
      <w:pPr>
        <w:pStyle w:val="PreformattedText"/>
        <w:rPr/>
      </w:pPr>
      <w:r>
        <w:rPr/>
        <w:t xml:space="preserve">      </w:t>
      </w:r>
      <w:r>
        <w:rPr/>
        <w:t>Arthur L. Smith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INDEX TO EXHIBITS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Exhibit</w:t>
      </w:r>
    </w:p>
    <w:p>
      <w:pPr>
        <w:pStyle w:val="PreformattedText"/>
        <w:rPr/>
      </w:pPr>
      <w:r>
        <w:rPr/>
        <w:t>Number    Description</w:t>
      </w:r>
    </w:p>
    <w:p>
      <w:pPr>
        <w:pStyle w:val="PreformattedText"/>
        <w:rPr/>
      </w:pPr>
      <w:r>
        <w:rPr/>
        <w:t>- ------    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5.1       Opinion of Michael R. Patterson as to the validity of the securities</w:t>
      </w:r>
    </w:p>
    <w:p>
      <w:pPr>
        <w:pStyle w:val="PreformattedText"/>
        <w:rPr/>
      </w:pPr>
      <w:r>
        <w:rPr/>
        <w:t xml:space="preserve">          </w:t>
      </w:r>
      <w:r>
        <w:rPr/>
        <w:t>being registered.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23.1      Consents of PricewaterhouseCoopers LLP.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23.5      Consent of Michael R. Patterson (included in Exhibit 5.1).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24.1      Power of Attorney (set forth on the signature page contained in Part</w:t>
      </w:r>
    </w:p>
    <w:p>
      <w:pPr>
        <w:pStyle w:val="PreformattedText"/>
        <w:rPr/>
      </w:pPr>
      <w:r>
        <w:rPr/>
        <w:t xml:space="preserve">          </w:t>
      </w:r>
      <w:r>
        <w:rPr/>
        <w:t>II of this Registration Statement).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99.1      Plains All American Inc. 1998 Long-Term Incentive Plan.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99.2      Transaction Grant Agreement for Greg L. Armstrong.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99.3      Transaction Grant Agreement for Harry N. Pefanis.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99.4      Transaction Grant Agreement for George R. Coiner.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99.5      Transaction Grant Agreement for Tom Fewox.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99.6      Transaction Grant Agreement for Kent Finley.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99.7      Transaction Grant Agreement for Jim Stewart.</w:t>
      </w:r>
    </w:p>
    <w:p>
      <w:pPr>
        <w:pStyle w:val="PreformattedText"/>
        <w:rPr/>
      </w:pPr>
      <w:r>
        <w:rPr/>
      </w:r>
    </w:p>
    <w:p>
      <w:pPr>
        <w:pStyle w:val="PreformattedText"/>
        <w:spacing w:before="0" w:after="283"/>
        <w:rPr/>
      </w:pPr>
      <w:r>
        <w:rPr/>
        <w:t>99.8      Transaction Grant Agreement for Mark Thomas.</w:t>
      </w:r>
      <w:r>
        <w:br w:type="page"/>
      </w:r>
    </w:p>
    <w:p>
      <w:pPr>
        <w:pStyle w:val="PreformattedText"/>
        <w:rPr/>
      </w:pPr>
      <w:r>
        <w:rPr/>
      </w:r>
      <w:bookmarkStart w:id="4" w:name="EX-5.1.txt"/>
      <w:bookmarkStart w:id="5" w:name="ksEX5"/>
      <w:bookmarkStart w:id="6" w:name="EX-5.1.txt"/>
      <w:bookmarkStart w:id="7" w:name="ksEX5"/>
      <w:bookmarkEnd w:id="6"/>
      <w:bookmarkEnd w:id="7"/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EXHIBIT 5.1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November 17, 1999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Plains All American Pipeline, L.P.</w:t>
      </w:r>
    </w:p>
    <w:p>
      <w:pPr>
        <w:pStyle w:val="PreformattedText"/>
        <w:rPr/>
      </w:pPr>
      <w:r>
        <w:rPr/>
        <w:t>500 Dallas, Suite 700</w:t>
      </w:r>
    </w:p>
    <w:p>
      <w:pPr>
        <w:pStyle w:val="PreformattedText"/>
        <w:rPr/>
      </w:pPr>
      <w:r>
        <w:rPr/>
        <w:t>Houston, Texas 77002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Gentlemen: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I am General Counsel of Plains All American Inc., a Delaware</w:t>
      </w:r>
    </w:p>
    <w:p>
      <w:pPr>
        <w:pStyle w:val="PreformattedText"/>
        <w:rPr/>
      </w:pPr>
      <w:r>
        <w:rPr/>
        <w:t>corporation and the general partner of Plains All American Pipeline, L.P. a</w:t>
      </w:r>
    </w:p>
    <w:p>
      <w:pPr>
        <w:pStyle w:val="PreformattedText"/>
        <w:rPr/>
      </w:pPr>
      <w:r>
        <w:rPr/>
        <w:t>Delaware limited partnership (the Partnership"), in connection with the</w:t>
      </w:r>
    </w:p>
    <w:p>
      <w:pPr>
        <w:pStyle w:val="PreformattedText"/>
        <w:rPr/>
      </w:pPr>
      <w:r>
        <w:rPr/>
        <w:t>preparation of the Partnership's Registration Statement on Form S-8 (the</w:t>
      </w:r>
    </w:p>
    <w:p>
      <w:pPr>
        <w:pStyle w:val="PreformattedText"/>
        <w:rPr/>
      </w:pPr>
      <w:r>
        <w:rPr/>
        <w:t>"Registration Statement") filed by the Partnership under the Securities Act of</w:t>
      </w:r>
    </w:p>
    <w:p>
      <w:pPr>
        <w:pStyle w:val="PreformattedText"/>
        <w:rPr/>
      </w:pPr>
      <w:r>
        <w:rPr/>
        <w:t>1933, as amended (the "Securities Act"), with respect to the offering and sale</w:t>
      </w:r>
    </w:p>
    <w:p>
      <w:pPr>
        <w:pStyle w:val="PreformattedText"/>
        <w:rPr/>
      </w:pPr>
      <w:r>
        <w:rPr/>
        <w:t>by the Company of up to 1,375,000 common units representing limited partnership</w:t>
      </w:r>
    </w:p>
    <w:p>
      <w:pPr>
        <w:pStyle w:val="PreformattedText"/>
        <w:rPr/>
      </w:pPr>
      <w:r>
        <w:rPr/>
        <w:t>interests in the Partnership (the "Common Units") in connection with the 1998</w:t>
      </w:r>
    </w:p>
    <w:p>
      <w:pPr>
        <w:pStyle w:val="PreformattedText"/>
        <w:rPr/>
      </w:pPr>
      <w:r>
        <w:rPr/>
        <w:t>Long-Term Incentive Plan attached to the Form S-8 as Exhibit 99.1 and the</w:t>
      </w:r>
    </w:p>
    <w:p>
      <w:pPr>
        <w:pStyle w:val="PreformattedText"/>
        <w:rPr/>
      </w:pPr>
      <w:r>
        <w:rPr/>
        <w:t>respective Transaction Grant Agreements attached as Exhibits 99.2 through 99.8</w:t>
      </w:r>
    </w:p>
    <w:p>
      <w:pPr>
        <w:pStyle w:val="PreformattedText"/>
        <w:rPr/>
      </w:pPr>
      <w:r>
        <w:rPr/>
        <w:t>(together, the "Plans").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As the basis for the opinions hereinafter expressed, I have examined</w:t>
      </w:r>
    </w:p>
    <w:p>
      <w:pPr>
        <w:pStyle w:val="PreformattedText"/>
        <w:rPr/>
      </w:pPr>
      <w:r>
        <w:rPr/>
        <w:t>such statutes, regulations, corporate records and documents, certificates of</w:t>
      </w:r>
    </w:p>
    <w:p>
      <w:pPr>
        <w:pStyle w:val="PreformattedText"/>
        <w:rPr/>
      </w:pPr>
      <w:r>
        <w:rPr/>
        <w:t>corporate and public officials, and other instruments as I have deemed necessary</w:t>
      </w:r>
    </w:p>
    <w:p>
      <w:pPr>
        <w:pStyle w:val="PreformattedText"/>
        <w:rPr/>
      </w:pPr>
      <w:r>
        <w:rPr/>
        <w:t>or advisable for the purposes of this opinion.  In such examination I have</w:t>
      </w:r>
    </w:p>
    <w:p>
      <w:pPr>
        <w:pStyle w:val="PreformattedText"/>
        <w:rPr/>
      </w:pPr>
      <w:r>
        <w:rPr/>
        <w:t>assumed the authenticity of all documents submitted to me as originals and the</w:t>
      </w:r>
    </w:p>
    <w:p>
      <w:pPr>
        <w:pStyle w:val="PreformattedText"/>
        <w:rPr/>
      </w:pPr>
      <w:r>
        <w:rPr/>
        <w:t>conformity with the original documents of all documents submitted to me as</w:t>
      </w:r>
    </w:p>
    <w:p>
      <w:pPr>
        <w:pStyle w:val="PreformattedText"/>
        <w:rPr/>
      </w:pPr>
      <w:r>
        <w:rPr/>
        <w:t>copies.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Based upon the foregoing, and subject to the limitations and assumptions</w:t>
      </w:r>
    </w:p>
    <w:p>
      <w:pPr>
        <w:pStyle w:val="PreformattedText"/>
        <w:rPr/>
      </w:pPr>
      <w:r>
        <w:rPr/>
        <w:t>set forth herein, and having due regard for such legal considerations as I deem</w:t>
      </w:r>
    </w:p>
    <w:p>
      <w:pPr>
        <w:pStyle w:val="PreformattedText"/>
        <w:rPr/>
      </w:pPr>
      <w:r>
        <w:rPr/>
        <w:t>relevant, I am of the opinion that: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1.   The Partnership has been duly formed and is validly existing as a</w:t>
      </w:r>
    </w:p>
    <w:p>
      <w:pPr>
        <w:pStyle w:val="PreformattedText"/>
        <w:rPr/>
      </w:pPr>
      <w:r>
        <w:rPr/>
        <w:t>limited partnership under the Delaware Revised Uniform Limited Partnership Act.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2.   The Common Units will, when issued and paid for in accordance with the</w:t>
      </w:r>
    </w:p>
    <w:p>
      <w:pPr>
        <w:pStyle w:val="PreformattedText"/>
        <w:rPr/>
      </w:pPr>
      <w:r>
        <w:rPr/>
        <w:t>terms of the Plans, be duly authorized, validly issued, fully paid and</w:t>
      </w:r>
    </w:p>
    <w:p>
      <w:pPr>
        <w:pStyle w:val="PreformattedText"/>
        <w:rPr/>
      </w:pPr>
      <w:r>
        <w:rPr/>
        <w:t>nonassessable, except as such nonassessability may be affected by the matters</w:t>
      </w:r>
    </w:p>
    <w:p>
      <w:pPr>
        <w:pStyle w:val="PreformattedText"/>
        <w:rPr/>
      </w:pPr>
      <w:r>
        <w:rPr/>
        <w:t>described in the prospectus included in the Partnership's registration statement</w:t>
      </w:r>
    </w:p>
    <w:p>
      <w:pPr>
        <w:pStyle w:val="PreformattedText"/>
        <w:rPr/>
      </w:pPr>
      <w:r>
        <w:rPr/>
        <w:t>on Form S-1 filed under the Securities Act on November 17, 1998 (File No. 333-</w:t>
      </w:r>
    </w:p>
    <w:p>
      <w:pPr>
        <w:pStyle w:val="PreformattedText"/>
        <w:rPr/>
      </w:pPr>
      <w:r>
        <w:rPr/>
        <w:t>64107) under the caption "Description of the Partnership Agreements--Limited</w:t>
      </w:r>
    </w:p>
    <w:p>
      <w:pPr>
        <w:pStyle w:val="PreformattedText"/>
        <w:rPr/>
      </w:pPr>
      <w:r>
        <w:rPr/>
        <w:t>Liability."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foregoing opinion is based on and is limited to the Revised Uniform</w:t>
      </w:r>
    </w:p>
    <w:p>
      <w:pPr>
        <w:pStyle w:val="PreformattedText"/>
        <w:rPr/>
      </w:pPr>
      <w:r>
        <w:rPr/>
        <w:t>Limited Partnership Act of the State of Delaware and the relevant federal laws</w:t>
      </w:r>
    </w:p>
    <w:p>
      <w:pPr>
        <w:pStyle w:val="PreformattedText"/>
        <w:rPr/>
      </w:pPr>
      <w:r>
        <w:rPr/>
        <w:t>of the United States of America, and I render no opinion with respect to the</w:t>
      </w:r>
    </w:p>
    <w:p>
      <w:pPr>
        <w:pStyle w:val="PreformattedText"/>
        <w:rPr/>
      </w:pPr>
      <w:r>
        <w:rPr/>
        <w:t>laws of any other jurisdiction.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 hereby consent to the filing of this opinion with the Securities and</w:t>
      </w:r>
    </w:p>
    <w:p>
      <w:pPr>
        <w:pStyle w:val="PreformattedText"/>
        <w:rPr/>
      </w:pPr>
      <w:r>
        <w:rPr/>
        <w:t>Exchange Commission as Exhibit 5.1 to the Registration Statement.  This opinion</w:t>
      </w:r>
    </w:p>
    <w:p>
      <w:pPr>
        <w:pStyle w:val="PreformattedText"/>
        <w:rPr/>
      </w:pPr>
      <w:r>
        <w:rPr/>
        <w:t>is rendered solely for your benefit and may not be relied upon in any manner by</w:t>
      </w:r>
    </w:p>
    <w:p>
      <w:pPr>
        <w:pStyle w:val="PreformattedText"/>
        <w:rPr/>
      </w:pPr>
      <w:r>
        <w:rPr/>
        <w:t>any other person or entity without my express written consent.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Sincerely,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/s/ Michael R. Patterson</w:t>
      </w:r>
    </w:p>
    <w:p>
      <w:pPr>
        <w:pStyle w:val="PreformattedText"/>
        <w:rPr/>
      </w:pPr>
      <w:r>
        <w:rPr/>
      </w:r>
    </w:p>
    <w:p>
      <w:pPr>
        <w:pStyle w:val="PreformattedText"/>
        <w:spacing w:before="0" w:after="283"/>
        <w:rPr/>
      </w:pPr>
      <w:r>
        <w:rPr/>
        <w:t xml:space="preserve">                              </w:t>
      </w:r>
      <w:r>
        <w:rPr/>
        <w:t>Michael R. Patterson</w:t>
      </w:r>
      <w:r>
        <w:br w:type="page"/>
      </w:r>
    </w:p>
    <w:p>
      <w:pPr>
        <w:pStyle w:val="PreformattedText"/>
        <w:rPr/>
      </w:pPr>
      <w:r>
        <w:rPr/>
      </w:r>
      <w:bookmarkStart w:id="8" w:name="EX-23.1.txt"/>
      <w:bookmarkStart w:id="9" w:name="ksEX23"/>
      <w:bookmarkStart w:id="10" w:name="EX-23.1.txt"/>
      <w:bookmarkStart w:id="11" w:name="ksEX23"/>
      <w:bookmarkEnd w:id="10"/>
      <w:bookmarkEnd w:id="11"/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EXHIBIT 23.1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</w:t>
      </w:r>
      <w:r>
        <w:rPr/>
        <w:t>CONSENT OF INDEPENDENT ACCOUNTANTS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We hereby consent to the incorporation by reference in this Registration</w:t>
      </w:r>
    </w:p>
    <w:p>
      <w:pPr>
        <w:pStyle w:val="PreformattedText"/>
        <w:rPr/>
      </w:pPr>
      <w:r>
        <w:rPr/>
        <w:t>Statement on Form S-8 of Plains All American Pipeline, L.P. of our report dated</w:t>
      </w:r>
    </w:p>
    <w:p>
      <w:pPr>
        <w:pStyle w:val="PreformattedText"/>
        <w:rPr/>
      </w:pPr>
      <w:r>
        <w:rPr/>
        <w:t>March 29, 1999 relating to the financial statements which appears in Plains All</w:t>
      </w:r>
    </w:p>
    <w:p>
      <w:pPr>
        <w:pStyle w:val="PreformattedText"/>
        <w:rPr/>
      </w:pPr>
      <w:r>
        <w:rPr/>
        <w:t>American Pipeline, L.P.'s Annual Report on Form 10-K for the year ended December</w:t>
      </w:r>
    </w:p>
    <w:p>
      <w:pPr>
        <w:pStyle w:val="PreformattedText"/>
        <w:rPr/>
      </w:pPr>
      <w:r>
        <w:rPr/>
        <w:t>31, 1998.  We also consent to the reference to us under the headings "Experts"</w:t>
      </w:r>
    </w:p>
    <w:p>
      <w:pPr>
        <w:pStyle w:val="PreformattedText"/>
        <w:rPr/>
      </w:pPr>
      <w:r>
        <w:rPr/>
        <w:t>in such Prospectus.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PricewaterhouseCoopers LLP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Houston, Texas</w:t>
      </w:r>
    </w:p>
    <w:p>
      <w:pPr>
        <w:pStyle w:val="PreformattedText"/>
        <w:rPr/>
      </w:pPr>
      <w:r>
        <w:rPr/>
        <w:t>November 17, 1999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EXHIBIT 23.1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</w:t>
      </w:r>
      <w:r>
        <w:rPr/>
        <w:t>CONSENT OF INDEPENDENT ACCOUNTANTS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We hereby consent to the incorporation by reference in this Registration</w:t>
      </w:r>
    </w:p>
    <w:p>
      <w:pPr>
        <w:pStyle w:val="PreformattedText"/>
        <w:rPr/>
      </w:pPr>
      <w:r>
        <w:rPr/>
        <w:t>Statement on Form S-8 of Plains All American Pipeline, L.P. of our report dated</w:t>
      </w:r>
    </w:p>
    <w:p>
      <w:pPr>
        <w:pStyle w:val="PreformattedText"/>
        <w:rPr/>
      </w:pPr>
      <w:r>
        <w:rPr/>
        <w:t>April 30, 1999 relating to the financial statements of the Scurlock Permian</w:t>
      </w:r>
    </w:p>
    <w:p>
      <w:pPr>
        <w:pStyle w:val="PreformattedText"/>
        <w:rPr/>
      </w:pPr>
      <w:r>
        <w:rPr/>
        <w:t>Businesses (a division of Marathon Ashland Petroleum LLC) and our report dated</w:t>
      </w:r>
    </w:p>
    <w:p>
      <w:pPr>
        <w:pStyle w:val="PreformattedText"/>
        <w:rPr/>
      </w:pPr>
      <w:r>
        <w:rPr/>
        <w:t>April 30, 1999 relating to the financial statements of Scurlock Permian</w:t>
      </w:r>
    </w:p>
    <w:p>
      <w:pPr>
        <w:pStyle w:val="PreformattedText"/>
        <w:rPr/>
      </w:pPr>
      <w:r>
        <w:rPr/>
        <w:t>Corporation (the predecessor entity to the Scurlock Permian Businesses), which</w:t>
      </w:r>
    </w:p>
    <w:p>
      <w:pPr>
        <w:pStyle w:val="PreformattedText"/>
        <w:rPr/>
      </w:pPr>
      <w:r>
        <w:rPr/>
        <w:t>appears in the Current Report on Form 8-K of Plains All American Pipeline, L.P.</w:t>
      </w:r>
    </w:p>
    <w:p>
      <w:pPr>
        <w:pStyle w:val="PreformattedText"/>
        <w:rPr/>
      </w:pPr>
      <w:r>
        <w:rPr/>
        <w:t>dated June 28, 1999.  We also consent to the reference to us under the headings</w:t>
      </w:r>
    </w:p>
    <w:p>
      <w:pPr>
        <w:pStyle w:val="PreformattedText"/>
        <w:rPr/>
      </w:pPr>
      <w:r>
        <w:rPr/>
        <w:t>"Experts" in such Prospectus.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PricewaterhouseCoopers LLP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Pittsburgh, Pennsylvania</w:t>
      </w:r>
    </w:p>
    <w:p>
      <w:pPr>
        <w:pStyle w:val="PreformattedText"/>
        <w:spacing w:before="0" w:after="283"/>
        <w:rPr/>
      </w:pPr>
      <w:r>
        <w:rPr/>
        <w:t>November 17, 1999</w:t>
      </w:r>
      <w:r>
        <w:br w:type="page"/>
      </w:r>
    </w:p>
    <w:p>
      <w:pPr>
        <w:pStyle w:val="PreformattedText"/>
        <w:rPr/>
      </w:pPr>
      <w:r>
        <w:rPr/>
      </w:r>
      <w:bookmarkStart w:id="12" w:name="EX-99.1.txt"/>
      <w:bookmarkStart w:id="13" w:name="ksEX99"/>
      <w:bookmarkStart w:id="14" w:name="EX-99.1.txt"/>
      <w:bookmarkStart w:id="15" w:name="ksEX99"/>
      <w:bookmarkEnd w:id="14"/>
      <w:bookmarkEnd w:id="15"/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EXHIBIT 99.1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PLAINS ALL AMERICAN INC.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1998 LONG-TERM INCENTIVE PLAN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1.   Purpose of the Plan.</w:t>
      </w:r>
    </w:p>
    <w:p>
      <w:pPr>
        <w:pStyle w:val="PreformattedText"/>
        <w:rPr/>
      </w:pPr>
      <w:r>
        <w:rPr/>
        <w:t xml:space="preserve">                  </w:t>
      </w:r>
      <w:r>
        <w:rPr/>
        <w:t>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Plains All American Inc. 1998 Long-Term Incentive Plan (the "Plan") is</w:t>
      </w:r>
    </w:p>
    <w:p>
      <w:pPr>
        <w:pStyle w:val="PreformattedText"/>
        <w:rPr/>
      </w:pPr>
      <w:r>
        <w:rPr/>
        <w:t>intended to promote the interests of Plains All American Pipeline, L.P., a</w:t>
      </w:r>
    </w:p>
    <w:p>
      <w:pPr>
        <w:pStyle w:val="PreformattedText"/>
        <w:rPr/>
      </w:pPr>
      <w:r>
        <w:rPr/>
        <w:t>Delaware limited partnership (the "Partnership"), by providing to employees and</w:t>
      </w:r>
    </w:p>
    <w:p>
      <w:pPr>
        <w:pStyle w:val="PreformattedText"/>
        <w:rPr/>
      </w:pPr>
      <w:r>
        <w:rPr/>
        <w:t>directors of Plains All American Inc. (the "Company") and its Affiliates who</w:t>
      </w:r>
    </w:p>
    <w:p>
      <w:pPr>
        <w:pStyle w:val="PreformattedText"/>
        <w:rPr/>
      </w:pPr>
      <w:r>
        <w:rPr/>
        <w:t>perform services for the Partnership incentive compensation awards for superior</w:t>
      </w:r>
    </w:p>
    <w:p>
      <w:pPr>
        <w:pStyle w:val="PreformattedText"/>
        <w:rPr/>
      </w:pPr>
      <w:r>
        <w:rPr/>
        <w:t>performance that are based on Units.  The Plan is also contemplated to enhance</w:t>
      </w:r>
    </w:p>
    <w:p>
      <w:pPr>
        <w:pStyle w:val="PreformattedText"/>
        <w:rPr/>
      </w:pPr>
      <w:r>
        <w:rPr/>
        <w:t>the ability of the Company and its Affiliates to attract and retain the services</w:t>
      </w:r>
    </w:p>
    <w:p>
      <w:pPr>
        <w:pStyle w:val="PreformattedText"/>
        <w:rPr/>
      </w:pPr>
      <w:r>
        <w:rPr/>
        <w:t>of individuals who are essential for the growth and profitability of the</w:t>
      </w:r>
    </w:p>
    <w:p>
      <w:pPr>
        <w:pStyle w:val="PreformattedText"/>
        <w:rPr/>
      </w:pPr>
      <w:r>
        <w:rPr/>
        <w:t>Partnership  and to encourage them to devote their best efforts to the business</w:t>
      </w:r>
    </w:p>
    <w:p>
      <w:pPr>
        <w:pStyle w:val="PreformattedText"/>
        <w:rPr/>
      </w:pPr>
      <w:r>
        <w:rPr/>
        <w:t>of the Partnership, thereby advancing the interests of the Partnership and its</w:t>
      </w:r>
    </w:p>
    <w:p>
      <w:pPr>
        <w:pStyle w:val="PreformattedText"/>
        <w:rPr/>
      </w:pPr>
      <w:r>
        <w:rPr/>
        <w:t>partners.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2.   Definitions.</w:t>
      </w:r>
    </w:p>
    <w:p>
      <w:pPr>
        <w:pStyle w:val="PreformattedText"/>
        <w:rPr/>
      </w:pPr>
      <w:r>
        <w:rPr/>
        <w:t xml:space="preserve">                  </w:t>
      </w:r>
      <w:r>
        <w:rPr/>
        <w:t>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As used in the Plan, the following terms shall have the meanings set forth</w:t>
      </w:r>
    </w:p>
    <w:p>
      <w:pPr>
        <w:pStyle w:val="PreformattedText"/>
        <w:rPr/>
      </w:pPr>
      <w:r>
        <w:rPr/>
        <w:t>below: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"Affiliate" means, with respect to any Person, any other Person that</w:t>
      </w:r>
    </w:p>
    <w:p>
      <w:pPr>
        <w:pStyle w:val="PreformattedText"/>
        <w:rPr/>
      </w:pPr>
      <w:r>
        <w:rPr/>
        <w:t>directly or indirectly through one or more intermediaries controls, is</w:t>
      </w:r>
    </w:p>
    <w:p>
      <w:pPr>
        <w:pStyle w:val="PreformattedText"/>
        <w:rPr/>
      </w:pPr>
      <w:r>
        <w:rPr/>
        <w:t>controlled by or is under common control with, the Person in question.  As used</w:t>
      </w:r>
    </w:p>
    <w:p>
      <w:pPr>
        <w:pStyle w:val="PreformattedText"/>
        <w:rPr/>
      </w:pPr>
      <w:r>
        <w:rPr/>
        <w:t>herein, the term "control" means the possession, direct or indirect, of the</w:t>
      </w:r>
    </w:p>
    <w:p>
      <w:pPr>
        <w:pStyle w:val="PreformattedText"/>
        <w:rPr/>
      </w:pPr>
      <w:r>
        <w:rPr/>
        <w:t>power to direct or cause the direction of the management and policies of a</w:t>
      </w:r>
    </w:p>
    <w:p>
      <w:pPr>
        <w:pStyle w:val="PreformattedText"/>
        <w:rPr/>
      </w:pPr>
      <w:r>
        <w:rPr/>
        <w:t>Person, whether through ownership of voting securities, by contract or</w:t>
      </w:r>
    </w:p>
    <w:p>
      <w:pPr>
        <w:pStyle w:val="PreformattedText"/>
        <w:rPr/>
      </w:pPr>
      <w:r>
        <w:rPr/>
        <w:t>otherwise.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"Award" means an Option or Restricted Unit granted under the Plan.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"Board" means the Board of Directors of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"Committee" means the Compensation Committee of the Board or such other</w:t>
      </w:r>
    </w:p>
    <w:p>
      <w:pPr>
        <w:pStyle w:val="PreformattedText"/>
        <w:rPr/>
      </w:pPr>
      <w:r>
        <w:rPr/>
        <w:t>committee of the Board appointed to administer the Plan.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"DER" means a contingent right, granted in tandem with a specific</w:t>
      </w:r>
    </w:p>
    <w:p>
      <w:pPr>
        <w:pStyle w:val="PreformattedText"/>
        <w:rPr/>
      </w:pPr>
      <w:r>
        <w:rPr/>
        <w:t>Restricted Unit, to receive an amount in cash equal to the cash distributions</w:t>
      </w:r>
    </w:p>
    <w:p>
      <w:pPr>
        <w:pStyle w:val="PreformattedText"/>
        <w:rPr/>
      </w:pPr>
      <w:r>
        <w:rPr/>
        <w:t>made by the Partnership with respect to a Unit during the period such Restricted</w:t>
      </w:r>
    </w:p>
    <w:p>
      <w:pPr>
        <w:pStyle w:val="PreformattedText"/>
        <w:rPr/>
      </w:pPr>
      <w:r>
        <w:rPr/>
        <w:t>Unit is outstanding.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"Director" means a "non-employee director" of the Company, as defined in</w:t>
      </w:r>
    </w:p>
    <w:p>
      <w:pPr>
        <w:pStyle w:val="PreformattedText"/>
        <w:rPr/>
      </w:pPr>
      <w:r>
        <w:rPr/>
        <w:t>Rule 16b-3.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"Employee" means any employee of the Company or an Affiliate, as determined</w:t>
      </w:r>
    </w:p>
    <w:p>
      <w:pPr>
        <w:pStyle w:val="PreformattedText"/>
        <w:rPr/>
      </w:pPr>
      <w:r>
        <w:rPr/>
        <w:t>by the Committee.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"Exchange Act" means the Securities Exchange Act of 1934, as amended.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"Fair Market Value" means the closing sales price of a Unit on the</w:t>
      </w:r>
    </w:p>
    <w:p>
      <w:pPr>
        <w:pStyle w:val="PreformattedText"/>
        <w:rPr/>
      </w:pPr>
      <w:r>
        <w:rPr/>
        <w:t>applicable date (or if there is no trading in the Units on such date, on the</w:t>
      </w:r>
    </w:p>
    <w:p>
      <w:pPr>
        <w:pStyle w:val="PreformattedText"/>
        <w:rPr/>
      </w:pPr>
      <w:r>
        <w:rPr/>
        <w:t>next preceding date on which there was trading) as reported in The Wall Street</w:t>
      </w:r>
    </w:p>
    <w:p>
      <w:pPr>
        <w:pStyle w:val="PreformattedText"/>
        <w:rPr/>
      </w:pPr>
      <w:r>
        <w:rPr/>
        <w:t>Journal (or other reporting service approved by the Committee).  In the event</w:t>
      </w:r>
    </w:p>
    <w:p>
      <w:pPr>
        <w:pStyle w:val="PreformattedText"/>
        <w:rPr/>
      </w:pPr>
      <w:r>
        <w:rPr/>
        <w:t>Units are not publicly traded at the time a determination of fair market value</w:t>
      </w:r>
    </w:p>
    <w:p>
      <w:pPr>
        <w:pStyle w:val="PreformattedText"/>
        <w:rPr/>
      </w:pPr>
      <w:r>
        <w:rPr/>
        <w:t>is required to be made hereunder, the determination of fair market value shall</w:t>
      </w:r>
    </w:p>
    <w:p>
      <w:pPr>
        <w:pStyle w:val="PreformattedText"/>
        <w:rPr/>
      </w:pPr>
      <w:r>
        <w:rPr/>
        <w:t>be made in good faith by the Committee.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"Option" means an option to purchase Units granted under the Plan.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"Participant" means any Employee or Director granted an Award under the</w:t>
      </w:r>
    </w:p>
    <w:p>
      <w:pPr>
        <w:pStyle w:val="PreformattedText"/>
        <w:rPr/>
      </w:pPr>
      <w:r>
        <w:rPr/>
        <w:t>Plan.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"Partnership Agreement" means the Amended and Restated Agreement of Limited</w:t>
      </w:r>
    </w:p>
    <w:p>
      <w:pPr>
        <w:pStyle w:val="PreformattedText"/>
        <w:rPr/>
      </w:pPr>
      <w:r>
        <w:rPr/>
        <w:t>Partnership of Plains All American Pipeline, L.P.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"Person" means an individual or a corporation, limited liability company,</w:t>
      </w:r>
    </w:p>
    <w:p>
      <w:pPr>
        <w:pStyle w:val="PreformattedText"/>
        <w:rPr/>
      </w:pPr>
      <w:r>
        <w:rPr/>
        <w:t>partnership, joint venture, trust, unincorporated organization, association,</w:t>
      </w:r>
    </w:p>
    <w:p>
      <w:pPr>
        <w:pStyle w:val="PreformattedText"/>
        <w:rPr/>
      </w:pPr>
      <w:r>
        <w:rPr/>
        <w:t>government agency or political subdivision thereof or other entity.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"Restricted Period" means the period established by the Committee with</w:t>
      </w:r>
    </w:p>
    <w:p>
      <w:pPr>
        <w:pStyle w:val="PreformattedText"/>
        <w:rPr/>
      </w:pPr>
      <w:r>
        <w:rPr/>
        <w:t>respect to an Award during which the Award either remains subject to forfeiture</w:t>
      </w:r>
    </w:p>
    <w:p>
      <w:pPr>
        <w:pStyle w:val="PreformattedText"/>
        <w:rPr/>
      </w:pPr>
      <w:r>
        <w:rPr/>
        <w:t>or is not exercisable by the Participant. Notwithstanding anything in the Plan</w:t>
      </w:r>
    </w:p>
    <w:p>
      <w:pPr>
        <w:pStyle w:val="PreformattedText"/>
        <w:rPr/>
      </w:pPr>
      <w:r>
        <w:rPr/>
        <w:t>to the contrary, the Restricted Period with respect to any Award granted to an</w:t>
      </w:r>
    </w:p>
    <w:p>
      <w:pPr>
        <w:pStyle w:val="PreformattedText"/>
        <w:rPr/>
      </w:pPr>
      <w:r>
        <w:rPr/>
        <w:t>Employee may not terminate prior to the end of the Subordination Period (as</w:t>
      </w:r>
    </w:p>
    <w:p>
      <w:pPr>
        <w:pStyle w:val="PreformattedText"/>
        <w:rPr/>
      </w:pPr>
      <w:r>
        <w:rPr/>
        <w:t>defined in the Partnership Agreement).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"Restricted Unit" means a phantom unit granted under the Plan which upon or</w:t>
      </w:r>
    </w:p>
    <w:p>
      <w:pPr>
        <w:pStyle w:val="PreformattedText"/>
        <w:rPr/>
      </w:pPr>
      <w:r>
        <w:rPr/>
        <w:t>following vesting entitles the Participant to receive a Unit.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"Rule 16b-3" means Rule 16b-3 promulgated by the SEC under the Exchange</w:t>
      </w:r>
    </w:p>
    <w:p>
      <w:pPr>
        <w:pStyle w:val="PreformattedText"/>
        <w:rPr/>
      </w:pPr>
      <w:r>
        <w:rPr/>
        <w:t>Act, or any successor rule or regulation thereto as in effect from time to time.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"SEC" means the Securities and Exchange Commission, or any successor</w:t>
      </w:r>
    </w:p>
    <w:p>
      <w:pPr>
        <w:pStyle w:val="PreformattedText"/>
        <w:rPr/>
      </w:pPr>
      <w:r>
        <w:rPr/>
        <w:t>thereto.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"Unit" means a Common Unit of the Partnership.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3.  Administration.</w:t>
      </w:r>
    </w:p>
    <w:p>
      <w:pPr>
        <w:pStyle w:val="PreformattedText"/>
        <w:rPr/>
      </w:pPr>
      <w:r>
        <w:rPr/>
        <w:t xml:space="preserve">                 </w:t>
      </w:r>
      <w:r>
        <w:rPr/>
        <w:t>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Plan shall be administered by the Committee.  A majority of the</w:t>
      </w:r>
    </w:p>
    <w:p>
      <w:pPr>
        <w:pStyle w:val="PreformattedText"/>
        <w:rPr/>
      </w:pPr>
      <w:r>
        <w:rPr/>
        <w:t>Committee shall constitute a quorum, and the acts of the members of the</w:t>
      </w:r>
    </w:p>
    <w:p>
      <w:pPr>
        <w:pStyle w:val="PreformattedText"/>
        <w:rPr/>
      </w:pPr>
      <w:r>
        <w:rPr/>
        <w:t>Committee who are present at any meeting thereof at which a quorum is present,</w:t>
      </w:r>
    </w:p>
    <w:p>
      <w:pPr>
        <w:pStyle w:val="PreformattedText"/>
        <w:rPr/>
      </w:pPr>
      <w:r>
        <w:rPr/>
        <w:t>or acts unanimously approved by the members of the Committee in writing, shall</w:t>
      </w:r>
    </w:p>
    <w:p>
      <w:pPr>
        <w:pStyle w:val="PreformattedText"/>
        <w:rPr/>
      </w:pPr>
      <w:r>
        <w:rPr/>
        <w:t>be the acts of the Committee.   Subject to the following, the Committee, in its</w:t>
      </w:r>
    </w:p>
    <w:p>
      <w:pPr>
        <w:pStyle w:val="PreformattedText"/>
        <w:rPr/>
      </w:pPr>
      <w:r>
        <w:rPr/>
        <w:t>sole discretion, may delegate any or all of its powers and duties under the</w:t>
      </w:r>
    </w:p>
    <w:p>
      <w:pPr>
        <w:pStyle w:val="PreformattedText"/>
        <w:rPr/>
      </w:pPr>
      <w:r>
        <w:rPr/>
        <w:t>Plan, including the power to grant Awards under the Plan, to the Chief Executive</w:t>
      </w:r>
    </w:p>
    <w:p>
      <w:pPr>
        <w:pStyle w:val="PreformattedText"/>
        <w:rPr/>
      </w:pPr>
      <w:r>
        <w:rPr/>
        <w:t>Officer of the Company, subject to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-2-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such limitations on such delegated powers and duties as the Committee may</w:t>
      </w:r>
    </w:p>
    <w:p>
      <w:pPr>
        <w:pStyle w:val="PreformattedText"/>
        <w:rPr/>
      </w:pPr>
      <w:r>
        <w:rPr/>
        <w:t>impose. Upon any such delegation all references in the Plan to the "Committee",</w:t>
      </w:r>
    </w:p>
    <w:p>
      <w:pPr>
        <w:pStyle w:val="PreformattedText"/>
        <w:rPr/>
      </w:pPr>
      <w:r>
        <w:rPr/>
        <w:t>other than in Section 7, shall be deemed to include the Chief Executive Officer;</w:t>
      </w:r>
    </w:p>
    <w:p>
      <w:pPr>
        <w:pStyle w:val="PreformattedText"/>
        <w:rPr/>
      </w:pPr>
      <w:r>
        <w:rPr/>
        <w:t>provided, however, that such delegation shall not limit the Chief Executive</w:t>
      </w:r>
    </w:p>
    <w:p>
      <w:pPr>
        <w:pStyle w:val="PreformattedText"/>
        <w:rPr/>
      </w:pPr>
      <w:r>
        <w:rPr/>
        <w:t>Officer's right to receive Awards under the Plan. Notwithstanding the foregoing,</w:t>
      </w:r>
    </w:p>
    <w:p>
      <w:pPr>
        <w:pStyle w:val="PreformattedText"/>
        <w:rPr/>
      </w:pPr>
      <w:r>
        <w:rPr/>
        <w:t>the Chief Executive Officer may not grant Awards to, or take any action with</w:t>
      </w:r>
    </w:p>
    <w:p>
      <w:pPr>
        <w:pStyle w:val="PreformattedText"/>
        <w:rPr/>
      </w:pPr>
      <w:r>
        <w:rPr/>
        <w:t>respect to any Award previously granted to, a person who is an officer subject</w:t>
      </w:r>
    </w:p>
    <w:p>
      <w:pPr>
        <w:pStyle w:val="PreformattedText"/>
        <w:rPr/>
      </w:pPr>
      <w:r>
        <w:rPr/>
        <w:t>to Rule 16b-3 or a member of the Board. Subject to the terms of the Plan and</w:t>
      </w:r>
    </w:p>
    <w:p>
      <w:pPr>
        <w:pStyle w:val="PreformattedText"/>
        <w:rPr/>
      </w:pPr>
      <w:r>
        <w:rPr/>
        <w:t>applicable law, and in addition to other express powers and authorizations</w:t>
      </w:r>
    </w:p>
    <w:p>
      <w:pPr>
        <w:pStyle w:val="PreformattedText"/>
        <w:rPr/>
      </w:pPr>
      <w:r>
        <w:rPr/>
        <w:t>conferred on the Committee by the Plan, the Committee shall have full power and</w:t>
      </w:r>
    </w:p>
    <w:p>
      <w:pPr>
        <w:pStyle w:val="PreformattedText"/>
        <w:rPr/>
      </w:pPr>
      <w:r>
        <w:rPr/>
        <w:t>authority to: (i) designate Participants; (ii) determine the type or types of</w:t>
      </w:r>
    </w:p>
    <w:p>
      <w:pPr>
        <w:pStyle w:val="PreformattedText"/>
        <w:rPr/>
      </w:pPr>
      <w:r>
        <w:rPr/>
        <w:t>Awards to be granted to a Participant; (iii) determine the number of Units to be</w:t>
      </w:r>
    </w:p>
    <w:p>
      <w:pPr>
        <w:pStyle w:val="PreformattedText"/>
        <w:rPr/>
      </w:pPr>
      <w:r>
        <w:rPr/>
        <w:t>covered by Awards; (iv) determine the terms and conditions of any Award; (v)</w:t>
      </w:r>
    </w:p>
    <w:p>
      <w:pPr>
        <w:pStyle w:val="PreformattedText"/>
        <w:rPr/>
      </w:pPr>
      <w:r>
        <w:rPr/>
        <w:t>determine whether, to what extent, and under what circumstances Awards may be</w:t>
      </w:r>
    </w:p>
    <w:p>
      <w:pPr>
        <w:pStyle w:val="PreformattedText"/>
        <w:rPr/>
      </w:pPr>
      <w:r>
        <w:rPr/>
        <w:t>settled, exercised, canceled, or forfeited; (vi) interpret and administer the</w:t>
      </w:r>
    </w:p>
    <w:p>
      <w:pPr>
        <w:pStyle w:val="PreformattedText"/>
        <w:rPr/>
      </w:pPr>
      <w:r>
        <w:rPr/>
        <w:t>Plan and any instrument or agreement relating to an Award made under the Plan;</w:t>
      </w:r>
    </w:p>
    <w:p>
      <w:pPr>
        <w:pStyle w:val="PreformattedText"/>
        <w:rPr/>
      </w:pPr>
      <w:r>
        <w:rPr/>
        <w:t>(vii) establish, amend, suspend, or waive such rules and regulations and appoint</w:t>
      </w:r>
    </w:p>
    <w:p>
      <w:pPr>
        <w:pStyle w:val="PreformattedText"/>
        <w:rPr/>
      </w:pPr>
      <w:r>
        <w:rPr/>
        <w:t>such agents as it shall deem appropriate for the proper administration of the</w:t>
      </w:r>
    </w:p>
    <w:p>
      <w:pPr>
        <w:pStyle w:val="PreformattedText"/>
        <w:rPr/>
      </w:pPr>
      <w:r>
        <w:rPr/>
        <w:t>Plan; and (viii) make any other determination and take any other action that the</w:t>
      </w:r>
    </w:p>
    <w:p>
      <w:pPr>
        <w:pStyle w:val="PreformattedText"/>
        <w:rPr/>
      </w:pPr>
      <w:r>
        <w:rPr/>
        <w:t>Committee deems necessary or desirable for the administration of the Plan.</w:t>
      </w:r>
    </w:p>
    <w:p>
      <w:pPr>
        <w:pStyle w:val="PreformattedText"/>
        <w:rPr/>
      </w:pPr>
      <w:r>
        <w:rPr/>
        <w:t>Unless otherwise expressly provided in the Plan, all designations,</w:t>
      </w:r>
    </w:p>
    <w:p>
      <w:pPr>
        <w:pStyle w:val="PreformattedText"/>
        <w:rPr/>
      </w:pPr>
      <w:r>
        <w:rPr/>
        <w:t>determinations, interpretations, and other decisions under or with respect to</w:t>
      </w:r>
    </w:p>
    <w:p>
      <w:pPr>
        <w:pStyle w:val="PreformattedText"/>
        <w:rPr/>
      </w:pPr>
      <w:r>
        <w:rPr/>
        <w:t>the Plan or any Award shall be within the sole discretion of the Committee, may</w:t>
      </w:r>
    </w:p>
    <w:p>
      <w:pPr>
        <w:pStyle w:val="PreformattedText"/>
        <w:rPr/>
      </w:pPr>
      <w:r>
        <w:rPr/>
        <w:t>be made at any time and shall be final, conclusive, and binding upon all</w:t>
      </w:r>
    </w:p>
    <w:p>
      <w:pPr>
        <w:pStyle w:val="PreformattedText"/>
        <w:rPr/>
      </w:pPr>
      <w:r>
        <w:rPr/>
        <w:t>Persons, including the Company, the Partnership, any Affiliate, any Participant,</w:t>
      </w:r>
    </w:p>
    <w:p>
      <w:pPr>
        <w:pStyle w:val="PreformattedText"/>
        <w:rPr/>
      </w:pPr>
      <w:r>
        <w:rPr/>
        <w:t>and any beneficiary of any Award.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4.  Units Available for Awards.</w:t>
      </w:r>
    </w:p>
    <w:p>
      <w:pPr>
        <w:pStyle w:val="PreformattedText"/>
        <w:rPr/>
      </w:pPr>
      <w:r>
        <w:rPr/>
        <w:t xml:space="preserve">                 </w:t>
      </w:r>
      <w:r>
        <w:rPr/>
        <w:t>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(a) Units Available.  Subject to adjustment as provided in Section 4(c),</w:t>
      </w:r>
    </w:p>
    <w:p>
      <w:pPr>
        <w:pStyle w:val="PreformattedText"/>
        <w:rPr/>
      </w:pPr>
      <w:r>
        <w:rPr/>
        <w:t xml:space="preserve">         </w:t>
      </w:r>
      <w:r>
        <w:rPr/>
        <w:t>---------------</w:t>
      </w:r>
    </w:p>
    <w:p>
      <w:pPr>
        <w:pStyle w:val="PreformattedText"/>
        <w:rPr/>
      </w:pPr>
      <w:r>
        <w:rPr/>
        <w:t>the number of Units with respect to which Awards may be granted under the Plan</w:t>
      </w:r>
    </w:p>
    <w:p>
      <w:pPr>
        <w:pStyle w:val="PreformattedText"/>
        <w:rPr/>
      </w:pPr>
      <w:r>
        <w:rPr/>
        <w:t>is 975,000.  If any Award is forfeited or otherwise terminates or is canceled</w:t>
      </w:r>
    </w:p>
    <w:p>
      <w:pPr>
        <w:pStyle w:val="PreformattedText"/>
        <w:rPr/>
      </w:pPr>
      <w:r>
        <w:rPr/>
        <w:t>without the delivery of Units, then the Units covered by such Award, to the</w:t>
      </w:r>
    </w:p>
    <w:p>
      <w:pPr>
        <w:pStyle w:val="PreformattedText"/>
        <w:rPr/>
      </w:pPr>
      <w:r>
        <w:rPr/>
        <w:t>extent of such forfeiture, termination or cancellation, shall again be Units</w:t>
      </w:r>
    </w:p>
    <w:p>
      <w:pPr>
        <w:pStyle w:val="PreformattedText"/>
        <w:rPr/>
      </w:pPr>
      <w:r>
        <w:rPr/>
        <w:t>with respect to which Awards may be granted.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Sources of Units Deliverable Under Awards.  Any Units delivered</w:t>
      </w:r>
    </w:p>
    <w:p>
      <w:pPr>
        <w:pStyle w:val="PreformattedText"/>
        <w:rPr/>
      </w:pPr>
      <w:r>
        <w:rPr/>
        <w:t xml:space="preserve">         </w:t>
      </w:r>
      <w:r>
        <w:rPr/>
        <w:t>-----------------------------------------</w:t>
      </w:r>
    </w:p>
    <w:p>
      <w:pPr>
        <w:pStyle w:val="PreformattedText"/>
        <w:rPr/>
      </w:pPr>
      <w:r>
        <w:rPr/>
        <w:t>pursuant to an Award shall consist, in whole or in part, of Units acquired in</w:t>
      </w:r>
    </w:p>
    <w:p>
      <w:pPr>
        <w:pStyle w:val="PreformattedText"/>
        <w:rPr/>
      </w:pPr>
      <w:r>
        <w:rPr/>
        <w:t>the open market, from any Affiliate, the Partnership or any other Person, or any</w:t>
      </w:r>
    </w:p>
    <w:p>
      <w:pPr>
        <w:pStyle w:val="PreformattedText"/>
        <w:rPr/>
      </w:pPr>
      <w:r>
        <w:rPr/>
        <w:t>combination of the foregoing, as determined by the Committee in its discretion.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(c) Adjustments.  In the event that the Committee determines that any</w:t>
      </w:r>
    </w:p>
    <w:p>
      <w:pPr>
        <w:pStyle w:val="PreformattedText"/>
        <w:rPr/>
      </w:pPr>
      <w:r>
        <w:rPr/>
        <w:t xml:space="preserve">         </w:t>
      </w:r>
      <w:r>
        <w:rPr/>
        <w:t>-----------</w:t>
      </w:r>
    </w:p>
    <w:p>
      <w:pPr>
        <w:pStyle w:val="PreformattedText"/>
        <w:rPr/>
      </w:pPr>
      <w:r>
        <w:rPr/>
        <w:t>distribution (whether in the form of cash, Units, other securities, or other</w:t>
      </w:r>
    </w:p>
    <w:p>
      <w:pPr>
        <w:pStyle w:val="PreformattedText"/>
        <w:rPr/>
      </w:pPr>
      <w:r>
        <w:rPr/>
        <w:t>property), recapitalization, split, reverse split, reorganization, merger,</w:t>
      </w:r>
    </w:p>
    <w:p>
      <w:pPr>
        <w:pStyle w:val="PreformattedText"/>
        <w:rPr/>
      </w:pPr>
      <w:r>
        <w:rPr/>
        <w:t>consolidation, split-up, spin-off, combination, repurchase, or exchange of Units</w:t>
      </w:r>
    </w:p>
    <w:p>
      <w:pPr>
        <w:pStyle w:val="PreformattedText"/>
        <w:rPr/>
      </w:pPr>
      <w:r>
        <w:rPr/>
        <w:t>or other securities of the Partnership, issuance of warrants or other rights to</w:t>
      </w:r>
    </w:p>
    <w:p>
      <w:pPr>
        <w:pStyle w:val="PreformattedText"/>
        <w:rPr/>
      </w:pPr>
      <w:r>
        <w:rPr/>
        <w:t>purchase Units or other securities of the Partnership, or other similar</w:t>
      </w:r>
    </w:p>
    <w:p>
      <w:pPr>
        <w:pStyle w:val="PreformattedText"/>
        <w:rPr/>
      </w:pPr>
      <w:r>
        <w:rPr/>
        <w:t>transaction or event affects the Units such that an adjustment is determined by</w:t>
      </w:r>
    </w:p>
    <w:p>
      <w:pPr>
        <w:pStyle w:val="PreformattedText"/>
        <w:rPr/>
      </w:pPr>
      <w:r>
        <w:rPr/>
        <w:t>the Committee to be appropriate in order to prevent dilution or enlargement of</w:t>
      </w:r>
    </w:p>
    <w:p>
      <w:pPr>
        <w:pStyle w:val="PreformattedText"/>
        <w:rPr/>
      </w:pPr>
      <w:r>
        <w:rPr/>
        <w:t>the benefits or potential benefits intended to be made available under the Plan,</w:t>
      </w:r>
    </w:p>
    <w:p>
      <w:pPr>
        <w:pStyle w:val="PreformattedText"/>
        <w:rPr/>
      </w:pPr>
      <w:r>
        <w:rPr/>
        <w:t>then the Committee shall, in such manner as it may deem equitable, adjust any or</w:t>
      </w:r>
    </w:p>
    <w:p>
      <w:pPr>
        <w:pStyle w:val="PreformattedText"/>
        <w:rPr/>
      </w:pPr>
      <w:r>
        <w:rPr/>
        <w:t>all of (i) the number and type of Units (or other securities or property) with</w:t>
      </w:r>
    </w:p>
    <w:p>
      <w:pPr>
        <w:pStyle w:val="PreformattedText"/>
        <w:rPr/>
      </w:pPr>
      <w:r>
        <w:rPr/>
        <w:t>respect to which Awards may be granted, (ii) the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-3-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number and type of Units (or other securities or property) subject to</w:t>
      </w:r>
    </w:p>
    <w:p>
      <w:pPr>
        <w:pStyle w:val="PreformattedText"/>
        <w:rPr/>
      </w:pPr>
      <w:r>
        <w:rPr/>
        <w:t>outstanding Awards, and (iii) the grant or exercise price with respect to any</w:t>
      </w:r>
    </w:p>
    <w:p>
      <w:pPr>
        <w:pStyle w:val="PreformattedText"/>
        <w:rPr/>
      </w:pPr>
      <w:r>
        <w:rPr/>
        <w:t>Award or, if deemed appropriate, make provision for a cash payment to the holder</w:t>
      </w:r>
    </w:p>
    <w:p>
      <w:pPr>
        <w:pStyle w:val="PreformattedText"/>
        <w:rPr/>
      </w:pPr>
      <w:r>
        <w:rPr/>
        <w:t>of an outstanding Award; provided, that the number of Units subject to any Award</w:t>
      </w:r>
    </w:p>
    <w:p>
      <w:pPr>
        <w:pStyle w:val="PreformattedText"/>
        <w:rPr/>
      </w:pPr>
      <w:r>
        <w:rPr/>
        <w:t>shall always be a whole number.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5.   Eligibility.</w:t>
      </w:r>
    </w:p>
    <w:p>
      <w:pPr>
        <w:pStyle w:val="PreformattedText"/>
        <w:rPr/>
      </w:pPr>
      <w:r>
        <w:rPr/>
        <w:t xml:space="preserve">                  </w:t>
      </w:r>
      <w:r>
        <w:rPr/>
        <w:t>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Any Employee and Director shall be eligible to be designated a Participant.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6.   Awards.</w:t>
      </w:r>
    </w:p>
    <w:p>
      <w:pPr>
        <w:pStyle w:val="PreformattedText"/>
        <w:rPr/>
      </w:pPr>
      <w:r>
        <w:rPr/>
        <w:t xml:space="preserve">                  </w:t>
      </w:r>
      <w:r>
        <w:rPr/>
        <w:t>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(a)  Options.  The Committee shall have the authority to determine the</w:t>
      </w:r>
    </w:p>
    <w:p>
      <w:pPr>
        <w:pStyle w:val="PreformattedText"/>
        <w:rPr/>
      </w:pPr>
      <w:r>
        <w:rPr/>
        <w:t xml:space="preserve">          </w:t>
      </w:r>
      <w:r>
        <w:rPr/>
        <w:t>-------</w:t>
      </w:r>
    </w:p>
    <w:p>
      <w:pPr>
        <w:pStyle w:val="PreformattedText"/>
        <w:rPr/>
      </w:pPr>
      <w:r>
        <w:rPr/>
        <w:t>Employees and Directors to whom Options shall be granted, the number of Units to</w:t>
      </w:r>
    </w:p>
    <w:p>
      <w:pPr>
        <w:pStyle w:val="PreformattedText"/>
        <w:rPr/>
      </w:pPr>
      <w:r>
        <w:rPr/>
        <w:t>be covered by each Option, the purchase price therefor and the conditions and</w:t>
      </w:r>
    </w:p>
    <w:p>
      <w:pPr>
        <w:pStyle w:val="PreformattedText"/>
        <w:rPr/>
      </w:pPr>
      <w:r>
        <w:rPr/>
        <w:t>limitations applicable to the exercise of the Option, including the following</w:t>
      </w:r>
    </w:p>
    <w:p>
      <w:pPr>
        <w:pStyle w:val="PreformattedText"/>
        <w:rPr/>
      </w:pPr>
      <w:r>
        <w:rPr/>
        <w:t>terms and conditions and such additional terms and conditions, as the Committee</w:t>
      </w:r>
    </w:p>
    <w:p>
      <w:pPr>
        <w:pStyle w:val="PreformattedText"/>
        <w:rPr/>
      </w:pPr>
      <w:r>
        <w:rPr/>
        <w:t>shall determine, that are not inconsistent with the provisions of the Plan.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(i)    Exercise Price.  The purchase price per Unit purchasable under</w:t>
      </w:r>
    </w:p>
    <w:p>
      <w:pPr>
        <w:pStyle w:val="PreformattedText"/>
        <w:rPr/>
      </w:pPr>
      <w:r>
        <w:rPr/>
        <w:t xml:space="preserve">                 </w:t>
      </w:r>
      <w:r>
        <w:rPr/>
        <w:t>--------------</w:t>
      </w:r>
    </w:p>
    <w:p>
      <w:pPr>
        <w:pStyle w:val="PreformattedText"/>
        <w:rPr/>
      </w:pPr>
      <w:r>
        <w:rPr/>
        <w:t xml:space="preserve">     </w:t>
      </w:r>
      <w:r>
        <w:rPr/>
        <w:t>an Option shall be determined by the Committee at the time the Option is</w:t>
      </w:r>
    </w:p>
    <w:p>
      <w:pPr>
        <w:pStyle w:val="PreformattedText"/>
        <w:rPr/>
      </w:pPr>
      <w:r>
        <w:rPr/>
        <w:t xml:space="preserve">     </w:t>
      </w:r>
      <w:r>
        <w:rPr/>
        <w:t>granted but shall not be less than its Fair Market Value as of the date of</w:t>
      </w:r>
    </w:p>
    <w:p>
      <w:pPr>
        <w:pStyle w:val="PreformattedText"/>
        <w:rPr/>
      </w:pPr>
      <w:r>
        <w:rPr/>
        <w:t xml:space="preserve">     </w:t>
      </w:r>
      <w:r>
        <w:rPr/>
        <w:t>grant.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(ii)   Time and Method of Exercise.  The Committee shall determine the</w:t>
      </w:r>
    </w:p>
    <w:p>
      <w:pPr>
        <w:pStyle w:val="PreformattedText"/>
        <w:rPr/>
      </w:pPr>
      <w:r>
        <w:rPr/>
        <w:t xml:space="preserve">                 </w:t>
      </w:r>
      <w:r>
        <w:rPr/>
        <w:t>---------------------------</w:t>
      </w:r>
    </w:p>
    <w:p>
      <w:pPr>
        <w:pStyle w:val="PreformattedText"/>
        <w:rPr/>
      </w:pPr>
      <w:r>
        <w:rPr/>
        <w:t xml:space="preserve">     </w:t>
      </w:r>
      <w:r>
        <w:rPr/>
        <w:t>Restricted Period, i.e., the time or times at which an Option may be</w:t>
      </w:r>
    </w:p>
    <w:p>
      <w:pPr>
        <w:pStyle w:val="PreformattedText"/>
        <w:rPr/>
      </w:pPr>
      <w:r>
        <w:rPr/>
        <w:t xml:space="preserve">     </w:t>
      </w:r>
      <w:r>
        <w:rPr/>
        <w:t>exercised in whole or in part, and the method or methods by which payment</w:t>
      </w:r>
    </w:p>
    <w:p>
      <w:pPr>
        <w:pStyle w:val="PreformattedText"/>
        <w:rPr/>
      </w:pPr>
      <w:r>
        <w:rPr/>
        <w:t xml:space="preserve">     </w:t>
      </w:r>
      <w:r>
        <w:rPr/>
        <w:t>of the exercise price with respect thereto may be made or deemed to have</w:t>
      </w:r>
    </w:p>
    <w:p>
      <w:pPr>
        <w:pStyle w:val="PreformattedText"/>
        <w:rPr/>
      </w:pPr>
      <w:r>
        <w:rPr/>
        <w:t xml:space="preserve">     </w:t>
      </w:r>
      <w:r>
        <w:rPr/>
        <w:t>been made which may include, without limitation, cash, check acceptable to</w:t>
      </w:r>
    </w:p>
    <w:p>
      <w:pPr>
        <w:pStyle w:val="PreformattedText"/>
        <w:rPr/>
      </w:pPr>
      <w:r>
        <w:rPr/>
        <w:t xml:space="preserve">     </w:t>
      </w:r>
      <w:r>
        <w:rPr/>
        <w:t>the Company, a "cashless-broker" exercise (through procedures approved by</w:t>
      </w:r>
    </w:p>
    <w:p>
      <w:pPr>
        <w:pStyle w:val="PreformattedText"/>
        <w:rPr/>
      </w:pPr>
      <w:r>
        <w:rPr/>
        <w:t xml:space="preserve">     </w:t>
      </w:r>
      <w:r>
        <w:rPr/>
        <w:t>the Company), other securities or other property, a note from the</w:t>
      </w:r>
    </w:p>
    <w:p>
      <w:pPr>
        <w:pStyle w:val="PreformattedText"/>
        <w:rPr/>
      </w:pPr>
      <w:r>
        <w:rPr/>
        <w:t xml:space="preserve">     </w:t>
      </w:r>
      <w:r>
        <w:rPr/>
        <w:t>Participant (in a form acceptable to the Company), or any combination</w:t>
      </w:r>
    </w:p>
    <w:p>
      <w:pPr>
        <w:pStyle w:val="PreformattedText"/>
        <w:rPr/>
      </w:pPr>
      <w:r>
        <w:rPr/>
        <w:t xml:space="preserve">     </w:t>
      </w:r>
      <w:r>
        <w:rPr/>
        <w:t>thereof, having a Fair Market Value on the exercise date equal to the</w:t>
      </w:r>
    </w:p>
    <w:p>
      <w:pPr>
        <w:pStyle w:val="PreformattedText"/>
        <w:rPr/>
      </w:pPr>
      <w:r>
        <w:rPr/>
        <w:t xml:space="preserve">     </w:t>
      </w:r>
      <w:r>
        <w:rPr/>
        <w:t>relevant exercise price.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(iii)  Term.  Subject to earlier termination as provided in the grant</w:t>
      </w:r>
    </w:p>
    <w:p>
      <w:pPr>
        <w:pStyle w:val="PreformattedText"/>
        <w:rPr/>
      </w:pPr>
      <w:r>
        <w:rPr/>
        <w:t xml:space="preserve">                 </w:t>
      </w:r>
      <w:r>
        <w:rPr/>
        <w:t>----</w:t>
      </w:r>
    </w:p>
    <w:p>
      <w:pPr>
        <w:pStyle w:val="PreformattedText"/>
        <w:rPr/>
      </w:pPr>
      <w:r>
        <w:rPr/>
        <w:t xml:space="preserve">     </w:t>
      </w:r>
      <w:r>
        <w:rPr/>
        <w:t>agreement or the Plan, each Option shall expire on the 10th anniversary of</w:t>
      </w:r>
    </w:p>
    <w:p>
      <w:pPr>
        <w:pStyle w:val="PreformattedText"/>
        <w:rPr/>
      </w:pPr>
      <w:r>
        <w:rPr/>
        <w:t xml:space="preserve">     </w:t>
      </w:r>
      <w:r>
        <w:rPr/>
        <w:t>its date of grant.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(iv)   Forfeiture.  Except as otherwise provided in the terms of the</w:t>
      </w:r>
    </w:p>
    <w:p>
      <w:pPr>
        <w:pStyle w:val="PreformattedText"/>
        <w:rPr/>
      </w:pPr>
      <w:r>
        <w:rPr/>
        <w:t xml:space="preserve">                 </w:t>
      </w:r>
      <w:r>
        <w:rPr/>
        <w:t>----------</w:t>
      </w:r>
    </w:p>
    <w:p>
      <w:pPr>
        <w:pStyle w:val="PreformattedText"/>
        <w:rPr/>
      </w:pPr>
      <w:r>
        <w:rPr/>
        <w:t xml:space="preserve">     </w:t>
      </w:r>
      <w:r>
        <w:rPr/>
        <w:t>Option grant, upon termination of a Participant's employment with the</w:t>
      </w:r>
    </w:p>
    <w:p>
      <w:pPr>
        <w:pStyle w:val="PreformattedText"/>
        <w:rPr/>
      </w:pPr>
      <w:r>
        <w:rPr/>
        <w:t xml:space="preserve">     </w:t>
      </w:r>
      <w:r>
        <w:rPr/>
        <w:t>Company and its Affiliates or membership on the Board, whichever is</w:t>
      </w:r>
    </w:p>
    <w:p>
      <w:pPr>
        <w:pStyle w:val="PreformattedText"/>
        <w:rPr/>
      </w:pPr>
      <w:r>
        <w:rPr/>
        <w:t xml:space="preserve">     </w:t>
      </w:r>
      <w:r>
        <w:rPr/>
        <w:t>applicable, for any reason during the applicable Restricted Period, all</w:t>
      </w:r>
    </w:p>
    <w:p>
      <w:pPr>
        <w:pStyle w:val="PreformattedText"/>
        <w:rPr/>
      </w:pPr>
      <w:r>
        <w:rPr/>
        <w:t xml:space="preserve">     </w:t>
      </w:r>
      <w:r>
        <w:rPr/>
        <w:t>Options shall be forfeited by the Participant.  The Committee may, in its</w:t>
      </w:r>
    </w:p>
    <w:p>
      <w:pPr>
        <w:pStyle w:val="PreformattedText"/>
        <w:rPr/>
      </w:pPr>
      <w:r>
        <w:rPr/>
        <w:t xml:space="preserve">     </w:t>
      </w:r>
      <w:r>
        <w:rPr/>
        <w:t>discretion, waive in whole or in part such forfeiture with respect to a</w:t>
      </w:r>
    </w:p>
    <w:p>
      <w:pPr>
        <w:pStyle w:val="PreformattedText"/>
        <w:rPr/>
      </w:pPr>
      <w:r>
        <w:rPr/>
        <w:t xml:space="preserve">     </w:t>
      </w:r>
      <w:r>
        <w:rPr/>
        <w:t>Participant's Options.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 Restricted Units.  The Committee shall have the authority to determine</w:t>
      </w:r>
    </w:p>
    <w:p>
      <w:pPr>
        <w:pStyle w:val="PreformattedText"/>
        <w:rPr/>
      </w:pPr>
      <w:r>
        <w:rPr/>
        <w:t xml:space="preserve">          </w:t>
      </w:r>
      <w:r>
        <w:rPr/>
        <w:t>----------------</w:t>
      </w:r>
    </w:p>
    <w:p>
      <w:pPr>
        <w:pStyle w:val="PreformattedText"/>
        <w:rPr/>
      </w:pPr>
      <w:r>
        <w:rPr/>
        <w:t>the Employees and Directors to whom Restricted Units shall be granted, the</w:t>
      </w:r>
    </w:p>
    <w:p>
      <w:pPr>
        <w:pStyle w:val="PreformattedText"/>
        <w:rPr/>
      </w:pPr>
      <w:r>
        <w:rPr/>
        <w:t>number of Restricted Units to be granted to each such Participant, the duration</w:t>
      </w:r>
    </w:p>
    <w:p>
      <w:pPr>
        <w:pStyle w:val="PreformattedText"/>
        <w:rPr/>
      </w:pPr>
      <w:r>
        <w:rPr/>
        <w:t>of the Restricted Period, the conditions under which the Restricted Units may</w:t>
      </w:r>
    </w:p>
    <w:p>
      <w:pPr>
        <w:pStyle w:val="PreformattedText"/>
        <w:rPr/>
      </w:pPr>
      <w:r>
        <w:rPr/>
        <w:t>become vested or forfeited, and such other terms and conditions as the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-4-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Committee may establish with respect to such Awards, including whether DERs are</w:t>
      </w:r>
    </w:p>
    <w:p>
      <w:pPr>
        <w:pStyle w:val="PreformattedText"/>
        <w:rPr/>
      </w:pPr>
      <w:r>
        <w:rPr/>
        <w:t>granted with respect to such Restricted Units.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(i)    DERs.  To the extent provided by the Committee, in its</w:t>
      </w:r>
    </w:p>
    <w:p>
      <w:pPr>
        <w:pStyle w:val="PreformattedText"/>
        <w:rPr/>
      </w:pPr>
      <w:r>
        <w:rPr/>
        <w:t xml:space="preserve">                 </w:t>
      </w:r>
      <w:r>
        <w:rPr/>
        <w:t>----</w:t>
      </w:r>
    </w:p>
    <w:p>
      <w:pPr>
        <w:pStyle w:val="PreformattedText"/>
        <w:rPr/>
      </w:pPr>
      <w:r>
        <w:rPr/>
        <w:t xml:space="preserve">     </w:t>
      </w:r>
      <w:r>
        <w:rPr/>
        <w:t>discretion, a grant of Restricted Units may include a tandem DER grant,</w:t>
      </w:r>
    </w:p>
    <w:p>
      <w:pPr>
        <w:pStyle w:val="PreformattedText"/>
        <w:rPr/>
      </w:pPr>
      <w:r>
        <w:rPr/>
        <w:t xml:space="preserve">     </w:t>
      </w:r>
      <w:r>
        <w:rPr/>
        <w:t>which may provide that such DERs shall be paid directly to the Participant,</w:t>
      </w:r>
    </w:p>
    <w:p>
      <w:pPr>
        <w:pStyle w:val="PreformattedText"/>
        <w:rPr/>
      </w:pPr>
      <w:r>
        <w:rPr/>
        <w:t xml:space="preserve">     </w:t>
      </w:r>
      <w:r>
        <w:rPr/>
        <w:t>be credited to a bookkeeping account (with or without interest in the</w:t>
      </w:r>
    </w:p>
    <w:p>
      <w:pPr>
        <w:pStyle w:val="PreformattedText"/>
        <w:rPr/>
      </w:pPr>
      <w:r>
        <w:rPr/>
        <w:t xml:space="preserve">     </w:t>
      </w:r>
      <w:r>
        <w:rPr/>
        <w:t>discretion of the Committee) subject to the same restrictions as the tandem</w:t>
      </w:r>
    </w:p>
    <w:p>
      <w:pPr>
        <w:pStyle w:val="PreformattedText"/>
        <w:rPr/>
      </w:pPr>
      <w:r>
        <w:rPr/>
        <w:t xml:space="preserve">     </w:t>
      </w:r>
      <w:r>
        <w:rPr/>
        <w:t>Award, or be subject to such other provisions or restrictions as determined</w:t>
      </w:r>
    </w:p>
    <w:p>
      <w:pPr>
        <w:pStyle w:val="PreformattedText"/>
        <w:rPr/>
      </w:pPr>
      <w:r>
        <w:rPr/>
        <w:t xml:space="preserve">     </w:t>
      </w:r>
      <w:r>
        <w:rPr/>
        <w:t>by the Committee in its discretion. Notwithstanding the foregoing however,</w:t>
      </w:r>
    </w:p>
    <w:p>
      <w:pPr>
        <w:pStyle w:val="PreformattedText"/>
        <w:rPr/>
      </w:pPr>
      <w:r>
        <w:rPr/>
        <w:t xml:space="preserve">     </w:t>
      </w:r>
      <w:r>
        <w:rPr/>
        <w:t>DERs shall not be granted with respect to any Award prior to the end of the</w:t>
      </w:r>
    </w:p>
    <w:p>
      <w:pPr>
        <w:pStyle w:val="PreformattedText"/>
        <w:rPr/>
      </w:pPr>
      <w:r>
        <w:rPr/>
        <w:t xml:space="preserve">     </w:t>
      </w:r>
      <w:r>
        <w:rPr/>
        <w:t>Subordination Period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(ii)   Forfeiture.  Except as otherwise provided in the terms of the</w:t>
      </w:r>
    </w:p>
    <w:p>
      <w:pPr>
        <w:pStyle w:val="PreformattedText"/>
        <w:rPr/>
      </w:pPr>
      <w:r>
        <w:rPr/>
        <w:t xml:space="preserve">                 </w:t>
      </w:r>
      <w:r>
        <w:rPr/>
        <w:t>----------</w:t>
      </w:r>
    </w:p>
    <w:p>
      <w:pPr>
        <w:pStyle w:val="PreformattedText"/>
        <w:rPr/>
      </w:pPr>
      <w:r>
        <w:rPr/>
        <w:t xml:space="preserve">     </w:t>
      </w:r>
      <w:r>
        <w:rPr/>
        <w:t>Restricted Units grant, upon termination of a Participant's employment with</w:t>
      </w:r>
    </w:p>
    <w:p>
      <w:pPr>
        <w:pStyle w:val="PreformattedText"/>
        <w:rPr/>
      </w:pPr>
      <w:r>
        <w:rPr/>
        <w:t xml:space="preserve">     </w:t>
      </w:r>
      <w:r>
        <w:rPr/>
        <w:t>the Company and its Affiliates or membership on the Board, whichever is</w:t>
      </w:r>
    </w:p>
    <w:p>
      <w:pPr>
        <w:pStyle w:val="PreformattedText"/>
        <w:rPr/>
      </w:pPr>
      <w:r>
        <w:rPr/>
        <w:t xml:space="preserve">     </w:t>
      </w:r>
      <w:r>
        <w:rPr/>
        <w:t>applicable, for any reason during the applicable Restricted Period, all</w:t>
      </w:r>
    </w:p>
    <w:p>
      <w:pPr>
        <w:pStyle w:val="PreformattedText"/>
        <w:rPr/>
      </w:pPr>
      <w:r>
        <w:rPr/>
        <w:t xml:space="preserve">     </w:t>
      </w:r>
      <w:r>
        <w:rPr/>
        <w:t>Restricted Units shall be forfeited by the Participant.  The Committee may,</w:t>
      </w:r>
    </w:p>
    <w:p>
      <w:pPr>
        <w:pStyle w:val="PreformattedText"/>
        <w:rPr/>
      </w:pPr>
      <w:r>
        <w:rPr/>
        <w:t xml:space="preserve">     </w:t>
      </w:r>
      <w:r>
        <w:rPr/>
        <w:t>in its discretion, waive in whole or in part such forfeiture with respect</w:t>
      </w:r>
    </w:p>
    <w:p>
      <w:pPr>
        <w:pStyle w:val="PreformattedText"/>
        <w:rPr/>
      </w:pPr>
      <w:r>
        <w:rPr/>
        <w:t xml:space="preserve">     </w:t>
      </w:r>
      <w:r>
        <w:rPr/>
        <w:t>to a Participant's Restricted Units.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(iii)  Lapse of Restrictions. Upon the vesting of each Restricted</w:t>
      </w:r>
    </w:p>
    <w:p>
      <w:pPr>
        <w:pStyle w:val="PreformattedText"/>
        <w:rPr/>
      </w:pPr>
      <w:r>
        <w:rPr/>
        <w:t xml:space="preserve">                 </w:t>
      </w:r>
      <w:r>
        <w:rPr/>
        <w:t>---------------------</w:t>
      </w:r>
    </w:p>
    <w:p>
      <w:pPr>
        <w:pStyle w:val="PreformattedText"/>
        <w:rPr/>
      </w:pPr>
      <w:r>
        <w:rPr/>
        <w:t xml:space="preserve">     </w:t>
      </w:r>
      <w:r>
        <w:rPr/>
        <w:t>Unit, the Participant shall be entitled to receive from the Company one</w:t>
      </w:r>
    </w:p>
    <w:p>
      <w:pPr>
        <w:pStyle w:val="PreformattedText"/>
        <w:rPr/>
      </w:pPr>
      <w:r>
        <w:rPr/>
        <w:t xml:space="preserve">     </w:t>
      </w:r>
      <w:r>
        <w:rPr/>
        <w:t>Unit, subject to the provisions of Section 8(b).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(c)  General.</w:t>
      </w:r>
    </w:p>
    <w:p>
      <w:pPr>
        <w:pStyle w:val="PreformattedText"/>
        <w:rPr/>
      </w:pPr>
      <w:r>
        <w:rPr/>
        <w:t xml:space="preserve">          </w:t>
      </w:r>
      <w:r>
        <w:rPr/>
        <w:t>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(i)    Awards May Be Granted Separately or Together.  Awards may, in</w:t>
      </w:r>
    </w:p>
    <w:p>
      <w:pPr>
        <w:pStyle w:val="PreformattedText"/>
        <w:rPr/>
      </w:pPr>
      <w:r>
        <w:rPr/>
        <w:t xml:space="preserve">                 </w:t>
      </w:r>
      <w:r>
        <w:rPr/>
        <w:t>--------------------------------------------</w:t>
      </w:r>
    </w:p>
    <w:p>
      <w:pPr>
        <w:pStyle w:val="PreformattedText"/>
        <w:rPr/>
      </w:pPr>
      <w:r>
        <w:rPr/>
        <w:t xml:space="preserve">     </w:t>
      </w:r>
      <w:r>
        <w:rPr/>
        <w:t>the discretion of the Committee, be granted either alone or in addition to,</w:t>
      </w:r>
    </w:p>
    <w:p>
      <w:pPr>
        <w:pStyle w:val="PreformattedText"/>
        <w:rPr/>
      </w:pPr>
      <w:r>
        <w:rPr/>
        <w:t xml:space="preserve">     </w:t>
      </w:r>
      <w:r>
        <w:rPr/>
        <w:t>in tandem with, or in substitution for any other Award granted under the</w:t>
      </w:r>
    </w:p>
    <w:p>
      <w:pPr>
        <w:pStyle w:val="PreformattedText"/>
        <w:rPr/>
      </w:pPr>
      <w:r>
        <w:rPr/>
        <w:t xml:space="preserve">     </w:t>
      </w:r>
      <w:r>
        <w:rPr/>
        <w:t>Plan or any award granted under any other plan of the Company or any</w:t>
      </w:r>
    </w:p>
    <w:p>
      <w:pPr>
        <w:pStyle w:val="PreformattedText"/>
        <w:rPr/>
      </w:pPr>
      <w:r>
        <w:rPr/>
        <w:t xml:space="preserve">     </w:t>
      </w:r>
      <w:r>
        <w:rPr/>
        <w:t>Affiliate, including the Management Incentive Plan. Awards granted in</w:t>
      </w:r>
    </w:p>
    <w:p>
      <w:pPr>
        <w:pStyle w:val="PreformattedText"/>
        <w:rPr/>
      </w:pPr>
      <w:r>
        <w:rPr/>
        <w:t xml:space="preserve">     </w:t>
      </w:r>
      <w:r>
        <w:rPr/>
        <w:t>addition to or in tandem with other Awards or awards granted under any</w:t>
      </w:r>
    </w:p>
    <w:p>
      <w:pPr>
        <w:pStyle w:val="PreformattedText"/>
        <w:rPr/>
      </w:pPr>
      <w:r>
        <w:rPr/>
        <w:t xml:space="preserve">     </w:t>
      </w:r>
      <w:r>
        <w:rPr/>
        <w:t>other plan of the Company or any Affiliate may be granted either at the</w:t>
      </w:r>
    </w:p>
    <w:p>
      <w:pPr>
        <w:pStyle w:val="PreformattedText"/>
        <w:rPr/>
      </w:pPr>
      <w:r>
        <w:rPr/>
        <w:t xml:space="preserve">     </w:t>
      </w:r>
      <w:r>
        <w:rPr/>
        <w:t>same time as or at a different time from the grant of such other Awards or</w:t>
      </w:r>
    </w:p>
    <w:p>
      <w:pPr>
        <w:pStyle w:val="PreformattedText"/>
        <w:rPr/>
      </w:pPr>
      <w:r>
        <w:rPr/>
        <w:t xml:space="preserve">     </w:t>
      </w:r>
      <w:r>
        <w:rPr/>
        <w:t>awards.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(ii)   Limits on Transfer of Awards.</w:t>
      </w:r>
    </w:p>
    <w:p>
      <w:pPr>
        <w:pStyle w:val="PreformattedText"/>
        <w:rPr/>
      </w:pPr>
      <w:r>
        <w:rPr/>
        <w:t xml:space="preserve">                 </w:t>
      </w:r>
      <w:r>
        <w:rPr/>
        <w:t>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</w:t>
      </w:r>
      <w:r>
        <w:rPr/>
        <w:t>(A) Except as provided in (C) below, each Option shall be</w:t>
      </w:r>
    </w:p>
    <w:p>
      <w:pPr>
        <w:pStyle w:val="PreformattedText"/>
        <w:rPr/>
      </w:pPr>
      <w:r>
        <w:rPr/>
        <w:t xml:space="preserve">          </w:t>
      </w:r>
      <w:r>
        <w:rPr/>
        <w:t>exercisable only by the Participant during the Participant's lifetime,</w:t>
      </w:r>
    </w:p>
    <w:p>
      <w:pPr>
        <w:pStyle w:val="PreformattedText"/>
        <w:rPr/>
      </w:pPr>
      <w:r>
        <w:rPr/>
        <w:t xml:space="preserve">          </w:t>
      </w:r>
      <w:r>
        <w:rPr/>
        <w:t>or by the person to whom the Participant's rights shall pass by will</w:t>
      </w:r>
    </w:p>
    <w:p>
      <w:pPr>
        <w:pStyle w:val="PreformattedText"/>
        <w:rPr/>
      </w:pPr>
      <w:r>
        <w:rPr/>
        <w:t xml:space="preserve">          </w:t>
      </w:r>
      <w:r>
        <w:rPr/>
        <w:t>or the laws of descent and distribution.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</w:t>
      </w:r>
      <w:r>
        <w:rPr/>
        <w:t>(B) Except as provided in (C) below, no Award and no right</w:t>
      </w:r>
    </w:p>
    <w:p>
      <w:pPr>
        <w:pStyle w:val="PreformattedText"/>
        <w:rPr/>
      </w:pPr>
      <w:r>
        <w:rPr/>
        <w:t xml:space="preserve">          </w:t>
      </w:r>
      <w:r>
        <w:rPr/>
        <w:t>under any such Award may be assigned, alienated, pledged, attached,</w:t>
      </w:r>
    </w:p>
    <w:p>
      <w:pPr>
        <w:pStyle w:val="PreformattedText"/>
        <w:rPr/>
      </w:pPr>
      <w:r>
        <w:rPr/>
        <w:t xml:space="preserve">          </w:t>
      </w:r>
      <w:r>
        <w:rPr/>
        <w:t>sold or otherwise transferred or encumbered by a Participant otherwise</w:t>
      </w:r>
    </w:p>
    <w:p>
      <w:pPr>
        <w:pStyle w:val="PreformattedText"/>
        <w:rPr/>
      </w:pPr>
      <w:r>
        <w:rPr/>
        <w:t xml:space="preserve">          </w:t>
      </w:r>
      <w:r>
        <w:rPr/>
        <w:t>than by will or by the laws of descent and distribution and any such</w:t>
      </w:r>
    </w:p>
    <w:p>
      <w:pPr>
        <w:pStyle w:val="PreformattedText"/>
        <w:rPr/>
      </w:pPr>
      <w:r>
        <w:rPr/>
        <w:t xml:space="preserve">          </w:t>
      </w:r>
      <w:r>
        <w:rPr/>
        <w:t>purported assignment, alienation, pledge,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-5-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attachment, sale, transfer or encumbrance shall be void and</w:t>
      </w:r>
    </w:p>
    <w:p>
      <w:pPr>
        <w:pStyle w:val="PreformattedText"/>
        <w:rPr/>
      </w:pPr>
      <w:r>
        <w:rPr/>
        <w:t xml:space="preserve">          </w:t>
      </w:r>
      <w:r>
        <w:rPr/>
        <w:t>unenforceable against the Company or any Affiliate.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</w:t>
      </w:r>
      <w:r>
        <w:rPr/>
        <w:t>(C) To the extent specifically provided by the Committee with</w:t>
      </w:r>
    </w:p>
    <w:p>
      <w:pPr>
        <w:pStyle w:val="PreformattedText"/>
        <w:rPr/>
      </w:pPr>
      <w:r>
        <w:rPr/>
        <w:t xml:space="preserve">          </w:t>
      </w:r>
      <w:r>
        <w:rPr/>
        <w:t>respect to an Option grant, an Option may be transferred by a</w:t>
      </w:r>
    </w:p>
    <w:p>
      <w:pPr>
        <w:pStyle w:val="PreformattedText"/>
        <w:rPr/>
      </w:pPr>
      <w:r>
        <w:rPr/>
        <w:t xml:space="preserve">          </w:t>
      </w:r>
      <w:r>
        <w:rPr/>
        <w:t>Participant without consideration to immediate family members or</w:t>
      </w:r>
    </w:p>
    <w:p>
      <w:pPr>
        <w:pStyle w:val="PreformattedText"/>
        <w:rPr/>
      </w:pPr>
      <w:r>
        <w:rPr/>
        <w:t xml:space="preserve">          </w:t>
      </w:r>
      <w:r>
        <w:rPr/>
        <w:t>related family trusts, limited partnerships or similar entities or on</w:t>
      </w:r>
    </w:p>
    <w:p>
      <w:pPr>
        <w:pStyle w:val="PreformattedText"/>
        <w:rPr/>
      </w:pPr>
      <w:r>
        <w:rPr/>
        <w:t xml:space="preserve">          </w:t>
      </w:r>
      <w:r>
        <w:rPr/>
        <w:t>such terms and conditions as the Committee may from time to time</w:t>
      </w:r>
    </w:p>
    <w:p>
      <w:pPr>
        <w:pStyle w:val="PreformattedText"/>
        <w:rPr/>
      </w:pPr>
      <w:r>
        <w:rPr/>
        <w:t xml:space="preserve">          </w:t>
      </w:r>
      <w:r>
        <w:rPr/>
        <w:t>establish.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(iii)  Term of Awards.  The term of each Award shall be for such</w:t>
      </w:r>
    </w:p>
    <w:p>
      <w:pPr>
        <w:pStyle w:val="PreformattedText"/>
        <w:rPr/>
      </w:pPr>
      <w:r>
        <w:rPr/>
        <w:t xml:space="preserve">                 </w:t>
      </w:r>
      <w:r>
        <w:rPr/>
        <w:t>--------------</w:t>
      </w:r>
    </w:p>
    <w:p>
      <w:pPr>
        <w:pStyle w:val="PreformattedText"/>
        <w:rPr/>
      </w:pPr>
      <w:r>
        <w:rPr/>
        <w:t xml:space="preserve">     </w:t>
      </w:r>
      <w:r>
        <w:rPr/>
        <w:t>period as may be determined by the Committee.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(iv)   Unit Certificates.  All certificates for Units or other</w:t>
      </w:r>
    </w:p>
    <w:p>
      <w:pPr>
        <w:pStyle w:val="PreformattedText"/>
        <w:rPr/>
      </w:pPr>
      <w:r>
        <w:rPr/>
        <w:t xml:space="preserve">                 </w:t>
      </w:r>
      <w:r>
        <w:rPr/>
        <w:t>-----------------</w:t>
      </w:r>
    </w:p>
    <w:p>
      <w:pPr>
        <w:pStyle w:val="PreformattedText"/>
        <w:rPr/>
      </w:pPr>
      <w:r>
        <w:rPr/>
        <w:t xml:space="preserve">     </w:t>
      </w:r>
      <w:r>
        <w:rPr/>
        <w:t>securities of the Partnership delivered under the Plan pursuant to any</w:t>
      </w:r>
    </w:p>
    <w:p>
      <w:pPr>
        <w:pStyle w:val="PreformattedText"/>
        <w:rPr/>
      </w:pPr>
      <w:r>
        <w:rPr/>
        <w:t xml:space="preserve">     </w:t>
      </w:r>
      <w:r>
        <w:rPr/>
        <w:t>Award or the exercise thereof shall be subject to such stop transfer orders</w:t>
      </w:r>
    </w:p>
    <w:p>
      <w:pPr>
        <w:pStyle w:val="PreformattedText"/>
        <w:rPr/>
      </w:pPr>
      <w:r>
        <w:rPr/>
        <w:t xml:space="preserve">     </w:t>
      </w:r>
      <w:r>
        <w:rPr/>
        <w:t>and other restrictions as the Committee may deem advisable under the Plan</w:t>
      </w:r>
    </w:p>
    <w:p>
      <w:pPr>
        <w:pStyle w:val="PreformattedText"/>
        <w:rPr/>
      </w:pPr>
      <w:r>
        <w:rPr/>
        <w:t xml:space="preserve">     </w:t>
      </w:r>
      <w:r>
        <w:rPr/>
        <w:t>or the rules, regulations, and other requirements of the SEC, any stock</w:t>
      </w:r>
    </w:p>
    <w:p>
      <w:pPr>
        <w:pStyle w:val="PreformattedText"/>
        <w:rPr/>
      </w:pPr>
      <w:r>
        <w:rPr/>
        <w:t xml:space="preserve">     </w:t>
      </w:r>
      <w:r>
        <w:rPr/>
        <w:t>exchange upon which such Units or other securities are then listed, and any</w:t>
      </w:r>
    </w:p>
    <w:p>
      <w:pPr>
        <w:pStyle w:val="PreformattedText"/>
        <w:rPr/>
      </w:pPr>
      <w:r>
        <w:rPr/>
        <w:t xml:space="preserve">     </w:t>
      </w:r>
      <w:r>
        <w:rPr/>
        <w:t>applicable federal or state laws, and the Committee may cause a legend or</w:t>
      </w:r>
    </w:p>
    <w:p>
      <w:pPr>
        <w:pStyle w:val="PreformattedText"/>
        <w:rPr/>
      </w:pPr>
      <w:r>
        <w:rPr/>
        <w:t xml:space="preserve">     </w:t>
      </w:r>
      <w:r>
        <w:rPr/>
        <w:t>legends to be put on any such certificates to make appropriate reference to</w:t>
      </w:r>
    </w:p>
    <w:p>
      <w:pPr>
        <w:pStyle w:val="PreformattedText"/>
        <w:rPr/>
      </w:pPr>
      <w:r>
        <w:rPr/>
        <w:t xml:space="preserve">     </w:t>
      </w:r>
      <w:r>
        <w:rPr/>
        <w:t>such restrictions.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(v)    Consideration for Grants.  Awards may be granted for no cash</w:t>
      </w:r>
    </w:p>
    <w:p>
      <w:pPr>
        <w:pStyle w:val="PreformattedText"/>
        <w:rPr/>
      </w:pPr>
      <w:r>
        <w:rPr/>
        <w:t xml:space="preserve">                 </w:t>
      </w:r>
      <w:r>
        <w:rPr/>
        <w:t>------------------------</w:t>
      </w:r>
    </w:p>
    <w:p>
      <w:pPr>
        <w:pStyle w:val="PreformattedText"/>
        <w:rPr/>
      </w:pPr>
      <w:r>
        <w:rPr/>
        <w:t xml:space="preserve">     </w:t>
      </w:r>
      <w:r>
        <w:rPr/>
        <w:t>consideration or for such consideration as the Committee determines</w:t>
      </w:r>
    </w:p>
    <w:p>
      <w:pPr>
        <w:pStyle w:val="PreformattedText"/>
        <w:rPr/>
      </w:pPr>
      <w:r>
        <w:rPr/>
        <w:t xml:space="preserve">     </w:t>
      </w:r>
      <w:r>
        <w:rPr/>
        <w:t>including, without limitation, such minimal cash consideration as may be</w:t>
      </w:r>
    </w:p>
    <w:p>
      <w:pPr>
        <w:pStyle w:val="PreformattedText"/>
        <w:rPr/>
      </w:pPr>
      <w:r>
        <w:rPr/>
        <w:t xml:space="preserve">     </w:t>
      </w:r>
      <w:r>
        <w:rPr/>
        <w:t>required by applicable law.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(vi)   Delivery of Units or other Securities and Payment by</w:t>
      </w:r>
    </w:p>
    <w:p>
      <w:pPr>
        <w:pStyle w:val="PreformattedText"/>
        <w:rPr/>
      </w:pPr>
      <w:r>
        <w:rPr/>
        <w:t xml:space="preserve">                 </w:t>
      </w:r>
      <w:r>
        <w:rPr/>
        <w:t>----------------------------------------------------</w:t>
      </w:r>
    </w:p>
    <w:p>
      <w:pPr>
        <w:pStyle w:val="PreformattedText"/>
        <w:rPr/>
      </w:pPr>
      <w:r>
        <w:rPr/>
        <w:t xml:space="preserve">     </w:t>
      </w:r>
      <w:r>
        <w:rPr/>
        <w:t>Participant of Consideration.  Notwithstanding anything in the Plan or any</w:t>
      </w:r>
    </w:p>
    <w:p>
      <w:pPr>
        <w:pStyle w:val="PreformattedText"/>
        <w:rPr/>
      </w:pPr>
      <w:r>
        <w:rPr/>
        <w:t xml:space="preserve">     </w:t>
      </w:r>
      <w:r>
        <w:rPr/>
        <w:t>----------------------------</w:t>
      </w:r>
    </w:p>
    <w:p>
      <w:pPr>
        <w:pStyle w:val="PreformattedText"/>
        <w:rPr/>
      </w:pPr>
      <w:r>
        <w:rPr/>
        <w:t xml:space="preserve">     </w:t>
      </w:r>
      <w:r>
        <w:rPr/>
        <w:t>grant agreement to the contrary, delivery of Units pursuant to the exercise</w:t>
      </w:r>
    </w:p>
    <w:p>
      <w:pPr>
        <w:pStyle w:val="PreformattedText"/>
        <w:rPr/>
      </w:pPr>
      <w:r>
        <w:rPr/>
        <w:t xml:space="preserve">     </w:t>
      </w:r>
      <w:r>
        <w:rPr/>
        <w:t>or vesting of an Award may be deferred for any period during which, in the</w:t>
      </w:r>
    </w:p>
    <w:p>
      <w:pPr>
        <w:pStyle w:val="PreformattedText"/>
        <w:rPr/>
      </w:pPr>
      <w:r>
        <w:rPr/>
        <w:t xml:space="preserve">     </w:t>
      </w:r>
      <w:r>
        <w:rPr/>
        <w:t>good faith determination of the Committee, the Company is not reasonably</w:t>
      </w:r>
    </w:p>
    <w:p>
      <w:pPr>
        <w:pStyle w:val="PreformattedText"/>
        <w:rPr/>
      </w:pPr>
      <w:r>
        <w:rPr/>
        <w:t xml:space="preserve">     </w:t>
      </w:r>
      <w:r>
        <w:rPr/>
        <w:t>able to obtain Units to deliver pursuant to such Award without violating</w:t>
      </w:r>
    </w:p>
    <w:p>
      <w:pPr>
        <w:pStyle w:val="PreformattedText"/>
        <w:rPr/>
      </w:pPr>
      <w:r>
        <w:rPr/>
        <w:t xml:space="preserve">     </w:t>
      </w:r>
      <w:r>
        <w:rPr/>
        <w:t>the rules or regulations of any applicable law or securities exchange. No</w:t>
      </w:r>
    </w:p>
    <w:p>
      <w:pPr>
        <w:pStyle w:val="PreformattedText"/>
        <w:rPr/>
      </w:pPr>
      <w:r>
        <w:rPr/>
        <w:t xml:space="preserve">     </w:t>
      </w:r>
      <w:r>
        <w:rPr/>
        <w:t>Units or other securities shall be delivered pursuant to any Award until</w:t>
      </w:r>
    </w:p>
    <w:p>
      <w:pPr>
        <w:pStyle w:val="PreformattedText"/>
        <w:rPr/>
      </w:pPr>
      <w:r>
        <w:rPr/>
        <w:t xml:space="preserve">     </w:t>
      </w:r>
      <w:r>
        <w:rPr/>
        <w:t>payment in full of any amount required to be paid pursuant to the Plan or</w:t>
      </w:r>
    </w:p>
    <w:p>
      <w:pPr>
        <w:pStyle w:val="PreformattedText"/>
        <w:rPr/>
      </w:pPr>
      <w:r>
        <w:rPr/>
        <w:t xml:space="preserve">     </w:t>
      </w:r>
      <w:r>
        <w:rPr/>
        <w:t>the applicable Award grant agreement (including, without limitation, any</w:t>
      </w:r>
    </w:p>
    <w:p>
      <w:pPr>
        <w:pStyle w:val="PreformattedText"/>
        <w:rPr/>
      </w:pPr>
      <w:r>
        <w:rPr/>
        <w:t xml:space="preserve">     </w:t>
      </w:r>
      <w:r>
        <w:rPr/>
        <w:t>exercise price or tax withholding) is received by the Company. Such payment</w:t>
      </w:r>
    </w:p>
    <w:p>
      <w:pPr>
        <w:pStyle w:val="PreformattedText"/>
        <w:rPr/>
      </w:pPr>
      <w:r>
        <w:rPr/>
        <w:t xml:space="preserve">     </w:t>
      </w:r>
      <w:r>
        <w:rPr/>
        <w:t>may be made by such method or methods and in such form or forms as the</w:t>
      </w:r>
    </w:p>
    <w:p>
      <w:pPr>
        <w:pStyle w:val="PreformattedText"/>
        <w:rPr/>
      </w:pPr>
      <w:r>
        <w:rPr/>
        <w:t xml:space="preserve">     </w:t>
      </w:r>
      <w:r>
        <w:rPr/>
        <w:t>Committee shall determine, including, without limitation, cash, other</w:t>
      </w:r>
    </w:p>
    <w:p>
      <w:pPr>
        <w:pStyle w:val="PreformattedText"/>
        <w:rPr/>
      </w:pPr>
      <w:r>
        <w:rPr/>
        <w:t xml:space="preserve">     </w:t>
      </w:r>
      <w:r>
        <w:rPr/>
        <w:t>Awards, withholding of Units, cashless-broker exercises with simultaneous</w:t>
      </w:r>
    </w:p>
    <w:p>
      <w:pPr>
        <w:pStyle w:val="PreformattedText"/>
        <w:rPr/>
      </w:pPr>
      <w:r>
        <w:rPr/>
        <w:t xml:space="preserve">     </w:t>
      </w:r>
      <w:r>
        <w:rPr/>
        <w:t>sale, or any combination thereof; provided that the combined value, as</w:t>
      </w:r>
    </w:p>
    <w:p>
      <w:pPr>
        <w:pStyle w:val="PreformattedText"/>
        <w:rPr/>
      </w:pPr>
      <w:r>
        <w:rPr/>
        <w:t xml:space="preserve">     </w:t>
      </w:r>
      <w:r>
        <w:rPr/>
        <w:t>determined by the Committee, of all cash and cash equivalents and the Fair</w:t>
      </w:r>
    </w:p>
    <w:p>
      <w:pPr>
        <w:pStyle w:val="PreformattedText"/>
        <w:rPr/>
      </w:pPr>
      <w:r>
        <w:rPr/>
        <w:t xml:space="preserve">     </w:t>
      </w:r>
      <w:r>
        <w:rPr/>
        <w:t>Market Value of any such Units or other property so tendered to the</w:t>
      </w:r>
    </w:p>
    <w:p>
      <w:pPr>
        <w:pStyle w:val="PreformattedText"/>
        <w:rPr/>
      </w:pPr>
      <w:r>
        <w:rPr/>
        <w:t xml:space="preserve">     </w:t>
      </w:r>
      <w:r>
        <w:rPr/>
        <w:t>Company, as of the date of such tender, is at least equal to the full</w:t>
      </w:r>
    </w:p>
    <w:p>
      <w:pPr>
        <w:pStyle w:val="PreformattedText"/>
        <w:rPr/>
      </w:pPr>
      <w:r>
        <w:rPr/>
        <w:t xml:space="preserve">     </w:t>
      </w:r>
      <w:r>
        <w:rPr/>
        <w:t>amount required to be paid to the Company pursuant to the Plan or the</w:t>
      </w:r>
    </w:p>
    <w:p>
      <w:pPr>
        <w:pStyle w:val="PreformattedText"/>
        <w:rPr/>
      </w:pPr>
      <w:r>
        <w:rPr/>
        <w:t xml:space="preserve">     </w:t>
      </w:r>
      <w:r>
        <w:rPr/>
        <w:t>applicable Award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-6-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7.  Amendment and Termination.</w:t>
      </w:r>
    </w:p>
    <w:p>
      <w:pPr>
        <w:pStyle w:val="PreformattedText"/>
        <w:rPr/>
      </w:pPr>
      <w:r>
        <w:rPr/>
        <w:t xml:space="preserve">                 </w:t>
      </w:r>
      <w:r>
        <w:rPr/>
        <w:t>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Except to the extent prohibited by applicable law and unless otherwise</w:t>
      </w:r>
    </w:p>
    <w:p>
      <w:pPr>
        <w:pStyle w:val="PreformattedText"/>
        <w:rPr/>
      </w:pPr>
      <w:r>
        <w:rPr/>
        <w:t>expressly provided in an Award agreement or in the Plan: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(i)    Amendments to the Plan.  Except as required by applicable law</w:t>
      </w:r>
    </w:p>
    <w:p>
      <w:pPr>
        <w:pStyle w:val="PreformattedText"/>
        <w:rPr/>
      </w:pPr>
      <w:r>
        <w:rPr/>
        <w:t xml:space="preserve">                 </w:t>
      </w:r>
      <w:r>
        <w:rPr/>
        <w:t>----------------------</w:t>
      </w:r>
    </w:p>
    <w:p>
      <w:pPr>
        <w:pStyle w:val="PreformattedText"/>
        <w:rPr/>
      </w:pPr>
      <w:r>
        <w:rPr/>
        <w:t xml:space="preserve">     </w:t>
      </w:r>
      <w:r>
        <w:rPr/>
        <w:t>or the rules of the principal securities exchange on which the Units are</w:t>
      </w:r>
    </w:p>
    <w:p>
      <w:pPr>
        <w:pStyle w:val="PreformattedText"/>
        <w:rPr/>
      </w:pPr>
      <w:r>
        <w:rPr/>
        <w:t xml:space="preserve">     </w:t>
      </w:r>
      <w:r>
        <w:rPr/>
        <w:t>traded and subject to Section 7(ii) below, the Board or the Committee may</w:t>
      </w:r>
    </w:p>
    <w:p>
      <w:pPr>
        <w:pStyle w:val="PreformattedText"/>
        <w:rPr/>
      </w:pPr>
      <w:r>
        <w:rPr/>
        <w:t xml:space="preserve">     </w:t>
      </w:r>
      <w:r>
        <w:rPr/>
        <w:t>amend, alter, suspend, discontinue, or terminate the Plan in any manner,</w:t>
      </w:r>
    </w:p>
    <w:p>
      <w:pPr>
        <w:pStyle w:val="PreformattedText"/>
        <w:rPr/>
      </w:pPr>
      <w:r>
        <w:rPr/>
        <w:t xml:space="preserve">     </w:t>
      </w:r>
      <w:r>
        <w:rPr/>
        <w:t>including increasing the number of Units available for Awards under the</w:t>
      </w:r>
    </w:p>
    <w:p>
      <w:pPr>
        <w:pStyle w:val="PreformattedText"/>
        <w:rPr/>
      </w:pPr>
      <w:r>
        <w:rPr/>
        <w:t xml:space="preserve">     </w:t>
      </w:r>
      <w:r>
        <w:rPr/>
        <w:t>Plan, without the consent of any partner, Participant, other holder or</w:t>
      </w:r>
    </w:p>
    <w:p>
      <w:pPr>
        <w:pStyle w:val="PreformattedText"/>
        <w:rPr/>
      </w:pPr>
      <w:r>
        <w:rPr/>
        <w:t xml:space="preserve">     </w:t>
      </w:r>
      <w:r>
        <w:rPr/>
        <w:t>beneficiary of an Award, or other Person; provided, however, that no</w:t>
      </w:r>
    </w:p>
    <w:p>
      <w:pPr>
        <w:pStyle w:val="PreformattedText"/>
        <w:rPr/>
      </w:pPr>
      <w:r>
        <w:rPr/>
        <w:t xml:space="preserve">     </w:t>
      </w:r>
      <w:r>
        <w:rPr/>
        <w:t>amendment may be made without the approval of a Unit Majority (as defined</w:t>
      </w:r>
    </w:p>
    <w:p>
      <w:pPr>
        <w:pStyle w:val="PreformattedText"/>
        <w:rPr/>
      </w:pPr>
      <w:r>
        <w:rPr/>
        <w:t xml:space="preserve">     </w:t>
      </w:r>
      <w:r>
        <w:rPr/>
        <w:t>in the Partnership Agreement) that would either accelerate, with respect to</w:t>
      </w:r>
    </w:p>
    <w:p>
      <w:pPr>
        <w:pStyle w:val="PreformattedText"/>
        <w:rPr/>
      </w:pPr>
      <w:r>
        <w:rPr/>
        <w:t xml:space="preserve">     </w:t>
      </w:r>
      <w:r>
        <w:rPr/>
        <w:t>an Award granted to an Employee, vesting to a date prior to the end of the</w:t>
      </w:r>
    </w:p>
    <w:p>
      <w:pPr>
        <w:pStyle w:val="PreformattedText"/>
        <w:rPr/>
      </w:pPr>
      <w:r>
        <w:rPr/>
        <w:t xml:space="preserve">     </w:t>
      </w:r>
      <w:r>
        <w:rPr/>
        <w:t>Subordination Period or permit DERs to be granted prior to the end of the</w:t>
      </w:r>
    </w:p>
    <w:p>
      <w:pPr>
        <w:pStyle w:val="PreformattedText"/>
        <w:rPr/>
      </w:pPr>
      <w:r>
        <w:rPr/>
        <w:t xml:space="preserve">     </w:t>
      </w:r>
      <w:r>
        <w:rPr/>
        <w:t>Subordination Period.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(ii)   Amendments to Awards. The Committee may waive any conditions or</w:t>
      </w:r>
    </w:p>
    <w:p>
      <w:pPr>
        <w:pStyle w:val="PreformattedText"/>
        <w:rPr/>
      </w:pPr>
      <w:r>
        <w:rPr/>
        <w:t xml:space="preserve">                 </w:t>
      </w:r>
      <w:r>
        <w:rPr/>
        <w:t>--------------------</w:t>
      </w:r>
    </w:p>
    <w:p>
      <w:pPr>
        <w:pStyle w:val="PreformattedText"/>
        <w:rPr/>
      </w:pPr>
      <w:r>
        <w:rPr/>
        <w:t xml:space="preserve">     </w:t>
      </w:r>
      <w:r>
        <w:rPr/>
        <w:t>rights under, amend any terms of, or alter any Award theretofore granted,</w:t>
      </w:r>
    </w:p>
    <w:p>
      <w:pPr>
        <w:pStyle w:val="PreformattedText"/>
        <w:rPr/>
      </w:pPr>
      <w:r>
        <w:rPr/>
        <w:t xml:space="preserve">     </w:t>
      </w:r>
      <w:r>
        <w:rPr/>
        <w:t>provided no change, other than pursuant to Section 7(iii), in any Award</w:t>
      </w:r>
    </w:p>
    <w:p>
      <w:pPr>
        <w:pStyle w:val="PreformattedText"/>
        <w:rPr/>
      </w:pPr>
      <w:r>
        <w:rPr/>
        <w:t xml:space="preserve">     </w:t>
      </w:r>
      <w:r>
        <w:rPr/>
        <w:t>shall materially reduce the benefit to Participant without the consent of</w:t>
      </w:r>
    </w:p>
    <w:p>
      <w:pPr>
        <w:pStyle w:val="PreformattedText"/>
        <w:rPr/>
      </w:pPr>
      <w:r>
        <w:rPr/>
        <w:t xml:space="preserve">     </w:t>
      </w:r>
      <w:r>
        <w:rPr/>
        <w:t>such Participant.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(iii)  Adjustment of Awards Upon the Occurrence of Certain Unusual or</w:t>
      </w:r>
    </w:p>
    <w:p>
      <w:pPr>
        <w:pStyle w:val="PreformattedText"/>
        <w:rPr/>
      </w:pPr>
      <w:r>
        <w:rPr/>
        <w:t xml:space="preserve">                 </w:t>
      </w:r>
      <w:r>
        <w:rPr/>
        <w:t>--------------------------------------------------------------</w:t>
      </w:r>
    </w:p>
    <w:p>
      <w:pPr>
        <w:pStyle w:val="PreformattedText"/>
        <w:rPr/>
      </w:pPr>
      <w:r>
        <w:rPr/>
        <w:t xml:space="preserve">     </w:t>
      </w:r>
      <w:r>
        <w:rPr/>
        <w:t>Nonrecurring Events.  The Committee is hereby authorized to make</w:t>
      </w:r>
    </w:p>
    <w:p>
      <w:pPr>
        <w:pStyle w:val="PreformattedText"/>
        <w:rPr/>
      </w:pPr>
      <w:r>
        <w:rPr/>
        <w:t xml:space="preserve">     </w:t>
      </w:r>
      <w:r>
        <w:rPr/>
        <w:t>-------------------</w:t>
      </w:r>
    </w:p>
    <w:p>
      <w:pPr>
        <w:pStyle w:val="PreformattedText"/>
        <w:rPr/>
      </w:pPr>
      <w:r>
        <w:rPr/>
        <w:t xml:space="preserve">     </w:t>
      </w:r>
      <w:r>
        <w:rPr/>
        <w:t>adjustments in the terms and conditions of, and the criteria included in,</w:t>
      </w:r>
    </w:p>
    <w:p>
      <w:pPr>
        <w:pStyle w:val="PreformattedText"/>
        <w:rPr/>
      </w:pPr>
      <w:r>
        <w:rPr/>
        <w:t xml:space="preserve">     </w:t>
      </w:r>
      <w:r>
        <w:rPr/>
        <w:t>Awards in recognition of unusual or nonrecurring events (including, without</w:t>
      </w:r>
    </w:p>
    <w:p>
      <w:pPr>
        <w:pStyle w:val="PreformattedText"/>
        <w:rPr/>
      </w:pPr>
      <w:r>
        <w:rPr/>
        <w:t xml:space="preserve">     </w:t>
      </w:r>
      <w:r>
        <w:rPr/>
        <w:t>limitation, the events described in Section 4(c) of the Plan) affecting the</w:t>
      </w:r>
    </w:p>
    <w:p>
      <w:pPr>
        <w:pStyle w:val="PreformattedText"/>
        <w:rPr/>
      </w:pPr>
      <w:r>
        <w:rPr/>
        <w:t xml:space="preserve">     </w:t>
      </w:r>
      <w:r>
        <w:rPr/>
        <w:t>Partnership or the financial statements of the Partnership, or of changes</w:t>
      </w:r>
    </w:p>
    <w:p>
      <w:pPr>
        <w:pStyle w:val="PreformattedText"/>
        <w:rPr/>
      </w:pPr>
      <w:r>
        <w:rPr/>
        <w:t xml:space="preserve">     </w:t>
      </w:r>
      <w:r>
        <w:rPr/>
        <w:t>in applicable laws, regulations, or accounting principles, whenever the</w:t>
      </w:r>
    </w:p>
    <w:p>
      <w:pPr>
        <w:pStyle w:val="PreformattedText"/>
        <w:rPr/>
      </w:pPr>
      <w:r>
        <w:rPr/>
        <w:t xml:space="preserve">     </w:t>
      </w:r>
      <w:r>
        <w:rPr/>
        <w:t>Committee determines that such adjustments are appropriate in order to</w:t>
      </w:r>
    </w:p>
    <w:p>
      <w:pPr>
        <w:pStyle w:val="PreformattedText"/>
        <w:rPr/>
      </w:pPr>
      <w:r>
        <w:rPr/>
        <w:t xml:space="preserve">     </w:t>
      </w:r>
      <w:r>
        <w:rPr/>
        <w:t>prevent dilution or enlargement of the benefits or potential benefits</w:t>
      </w:r>
    </w:p>
    <w:p>
      <w:pPr>
        <w:pStyle w:val="PreformattedText"/>
        <w:rPr/>
      </w:pPr>
      <w:r>
        <w:rPr/>
        <w:t xml:space="preserve">     </w:t>
      </w:r>
      <w:r>
        <w:rPr/>
        <w:t>intended to be made available under the Plan.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8.  General Provisions.</w:t>
      </w:r>
    </w:p>
    <w:p>
      <w:pPr>
        <w:pStyle w:val="PreformattedText"/>
        <w:rPr/>
      </w:pPr>
      <w:r>
        <w:rPr/>
        <w:t xml:space="preserve">                 </w:t>
      </w:r>
      <w:r>
        <w:rPr/>
        <w:t>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(a) No Rights to Awards.  No Person shall have any claim to be granted any</w:t>
      </w:r>
    </w:p>
    <w:p>
      <w:pPr>
        <w:pStyle w:val="PreformattedText"/>
        <w:rPr/>
      </w:pPr>
      <w:r>
        <w:rPr/>
        <w:t xml:space="preserve">         </w:t>
      </w:r>
      <w:r>
        <w:rPr/>
        <w:t>-------------------</w:t>
      </w:r>
    </w:p>
    <w:p>
      <w:pPr>
        <w:pStyle w:val="PreformattedText"/>
        <w:rPr/>
      </w:pPr>
      <w:r>
        <w:rPr/>
        <w:t>Award, and there is no obligation for uniformity of treatment of Participants.</w:t>
      </w:r>
    </w:p>
    <w:p>
      <w:pPr>
        <w:pStyle w:val="PreformattedText"/>
        <w:rPr/>
      </w:pPr>
      <w:r>
        <w:rPr/>
        <w:t>The terms and conditions of Awards need not be the same with respect to each</w:t>
      </w:r>
    </w:p>
    <w:p>
      <w:pPr>
        <w:pStyle w:val="PreformattedText"/>
        <w:rPr/>
      </w:pPr>
      <w:r>
        <w:rPr/>
        <w:t>recipient.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Withholding.  The Company or any Affiliate is authorized to withhold</w:t>
      </w:r>
    </w:p>
    <w:p>
      <w:pPr>
        <w:pStyle w:val="PreformattedText"/>
        <w:rPr/>
      </w:pPr>
      <w:r>
        <w:rPr/>
        <w:t xml:space="preserve">         </w:t>
      </w:r>
      <w:r>
        <w:rPr/>
        <w:t>-----------</w:t>
      </w:r>
    </w:p>
    <w:p>
      <w:pPr>
        <w:pStyle w:val="PreformattedText"/>
        <w:rPr/>
      </w:pPr>
      <w:r>
        <w:rPr/>
        <w:t>from any Award, from any payment due or transfer made under any Award or from</w:t>
      </w:r>
    </w:p>
    <w:p>
      <w:pPr>
        <w:pStyle w:val="PreformattedText"/>
        <w:rPr/>
      </w:pPr>
      <w:r>
        <w:rPr/>
        <w:t>any compensation or other amount owing to a Participant the amount (in cash,</w:t>
      </w:r>
    </w:p>
    <w:p>
      <w:pPr>
        <w:pStyle w:val="PreformattedText"/>
        <w:rPr/>
      </w:pPr>
      <w:r>
        <w:rPr/>
        <w:t>Units, other securities, Units that would otherwise be issued pursuant to such</w:t>
      </w:r>
    </w:p>
    <w:p>
      <w:pPr>
        <w:pStyle w:val="PreformattedText"/>
        <w:rPr/>
      </w:pPr>
      <w:r>
        <w:rPr/>
        <w:t>Award or other property) of any applicable taxes payable in respect of the grant</w:t>
      </w:r>
    </w:p>
    <w:p>
      <w:pPr>
        <w:pStyle w:val="PreformattedText"/>
        <w:rPr/>
      </w:pPr>
      <w:r>
        <w:rPr/>
        <w:t>of an Award, its exercise, the lapse of restrictions thereon, or any payment or</w:t>
      </w:r>
    </w:p>
    <w:p>
      <w:pPr>
        <w:pStyle w:val="PreformattedText"/>
        <w:rPr/>
      </w:pPr>
      <w:r>
        <w:rPr/>
        <w:t>transfer under an Award or under the Plan and to take such other action as may</w:t>
      </w:r>
    </w:p>
    <w:p>
      <w:pPr>
        <w:pStyle w:val="PreformattedText"/>
        <w:rPr/>
      </w:pPr>
      <w:r>
        <w:rPr/>
        <w:t>be necessary in the opinion of the Company to satisfy all obligations for the</w:t>
      </w:r>
    </w:p>
    <w:p>
      <w:pPr>
        <w:pStyle w:val="PreformattedText"/>
        <w:rPr/>
      </w:pPr>
      <w:r>
        <w:rPr/>
        <w:t>payment of such taxes.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-7-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(c) No Right to Employment.  The grant of an Award shall not be construed</w:t>
      </w:r>
    </w:p>
    <w:p>
      <w:pPr>
        <w:pStyle w:val="PreformattedText"/>
        <w:rPr/>
      </w:pPr>
      <w:r>
        <w:rPr/>
        <w:t xml:space="preserve">         </w:t>
      </w:r>
      <w:r>
        <w:rPr/>
        <w:t>----------------------</w:t>
      </w:r>
    </w:p>
    <w:p>
      <w:pPr>
        <w:pStyle w:val="PreformattedText"/>
        <w:rPr/>
      </w:pPr>
      <w:r>
        <w:rPr/>
        <w:t>as giving a Participant the right to be retained in the employ of the Company or</w:t>
      </w:r>
    </w:p>
    <w:p>
      <w:pPr>
        <w:pStyle w:val="PreformattedText"/>
        <w:rPr/>
      </w:pPr>
      <w:r>
        <w:rPr/>
        <w:t>any Affiliate or to remain on the Board, as applicable.  Further, the Company or</w:t>
      </w:r>
    </w:p>
    <w:p>
      <w:pPr>
        <w:pStyle w:val="PreformattedText"/>
        <w:rPr/>
      </w:pPr>
      <w:r>
        <w:rPr/>
        <w:t>an Affiliate may at any time dismiss a Participant from employment, free from</w:t>
      </w:r>
    </w:p>
    <w:p>
      <w:pPr>
        <w:pStyle w:val="PreformattedText"/>
        <w:rPr/>
      </w:pPr>
      <w:r>
        <w:rPr/>
        <w:t>any liability or any claim under the Plan, unless otherwise expressly provided</w:t>
      </w:r>
    </w:p>
    <w:p>
      <w:pPr>
        <w:pStyle w:val="PreformattedText"/>
        <w:rPr/>
      </w:pPr>
      <w:r>
        <w:rPr/>
        <w:t>in the Plan or in any Award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(d) Governing Law.  The validity, construction, and effect of the Plan and</w:t>
      </w:r>
    </w:p>
    <w:p>
      <w:pPr>
        <w:pStyle w:val="PreformattedText"/>
        <w:rPr/>
      </w:pPr>
      <w:r>
        <w:rPr/>
        <w:t xml:space="preserve">         </w:t>
      </w:r>
      <w:r>
        <w:rPr/>
        <w:t>-------------</w:t>
      </w:r>
    </w:p>
    <w:p>
      <w:pPr>
        <w:pStyle w:val="PreformattedText"/>
        <w:rPr/>
      </w:pPr>
      <w:r>
        <w:rPr/>
        <w:t>any rules and regulations relating to the Plan shall be determined in accordance</w:t>
      </w:r>
    </w:p>
    <w:p>
      <w:pPr>
        <w:pStyle w:val="PreformattedText"/>
        <w:rPr/>
      </w:pPr>
      <w:r>
        <w:rPr/>
        <w:t>with the laws of the State of Delaware and applicable federal law.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(e) Severability.  If any provision of the Plan or any Award is or becomes</w:t>
      </w:r>
    </w:p>
    <w:p>
      <w:pPr>
        <w:pStyle w:val="PreformattedText"/>
        <w:rPr/>
      </w:pPr>
      <w:r>
        <w:rPr/>
        <w:t xml:space="preserve">         </w:t>
      </w:r>
      <w:r>
        <w:rPr/>
        <w:t>------------</w:t>
      </w:r>
    </w:p>
    <w:p>
      <w:pPr>
        <w:pStyle w:val="PreformattedText"/>
        <w:rPr/>
      </w:pPr>
      <w:r>
        <w:rPr/>
        <w:t>or is deemed to be invalid, illegal, or unenforceable in any jurisdiction or as</w:t>
      </w:r>
    </w:p>
    <w:p>
      <w:pPr>
        <w:pStyle w:val="PreformattedText"/>
        <w:rPr/>
      </w:pPr>
      <w:r>
        <w:rPr/>
        <w:t>to any Person or Award, or would disqualify the Plan or any Award under any law</w:t>
      </w:r>
    </w:p>
    <w:p>
      <w:pPr>
        <w:pStyle w:val="PreformattedText"/>
        <w:rPr/>
      </w:pPr>
      <w:r>
        <w:rPr/>
        <w:t>deemed applicable by the Committee, such provision shall be construed or deemed</w:t>
      </w:r>
    </w:p>
    <w:p>
      <w:pPr>
        <w:pStyle w:val="PreformattedText"/>
        <w:rPr/>
      </w:pPr>
      <w:r>
        <w:rPr/>
        <w:t>amended to conform to the applicable laws, or if it cannot be construed or</w:t>
      </w:r>
    </w:p>
    <w:p>
      <w:pPr>
        <w:pStyle w:val="PreformattedText"/>
        <w:rPr/>
      </w:pPr>
      <w:r>
        <w:rPr/>
        <w:t>deemed amended without, in the determination of the Committee, materially</w:t>
      </w:r>
    </w:p>
    <w:p>
      <w:pPr>
        <w:pStyle w:val="PreformattedText"/>
        <w:rPr/>
      </w:pPr>
      <w:r>
        <w:rPr/>
        <w:t>altering the intent of the Plan or the Award, such provision shall be stricken</w:t>
      </w:r>
    </w:p>
    <w:p>
      <w:pPr>
        <w:pStyle w:val="PreformattedText"/>
        <w:rPr/>
      </w:pPr>
      <w:r>
        <w:rPr/>
        <w:t>as to such jurisdiction, Person or Award and the remainder of the Plan and any</w:t>
      </w:r>
    </w:p>
    <w:p>
      <w:pPr>
        <w:pStyle w:val="PreformattedText"/>
        <w:rPr/>
      </w:pPr>
      <w:r>
        <w:rPr/>
        <w:t>such Award shall remain in full force and effect.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(f) Other Laws.  The Committee may refuse to issue or transfer any Units or</w:t>
      </w:r>
    </w:p>
    <w:p>
      <w:pPr>
        <w:pStyle w:val="PreformattedText"/>
        <w:rPr/>
      </w:pPr>
      <w:r>
        <w:rPr/>
        <w:t xml:space="preserve">         </w:t>
      </w:r>
      <w:r>
        <w:rPr/>
        <w:t>----------</w:t>
      </w:r>
    </w:p>
    <w:p>
      <w:pPr>
        <w:pStyle w:val="PreformattedText"/>
        <w:rPr/>
      </w:pPr>
      <w:r>
        <w:rPr/>
        <w:t>other consideration under an Award if, in its sole discretion, it determines</w:t>
      </w:r>
    </w:p>
    <w:p>
      <w:pPr>
        <w:pStyle w:val="PreformattedText"/>
        <w:rPr/>
      </w:pPr>
      <w:r>
        <w:rPr/>
        <w:t>that the issuance or transfer or such Units or such other consideration might</w:t>
      </w:r>
    </w:p>
    <w:p>
      <w:pPr>
        <w:pStyle w:val="PreformattedText"/>
        <w:rPr/>
      </w:pPr>
      <w:r>
        <w:rPr/>
        <w:t>violate any applicable law or regulation, the rules of the principal securities</w:t>
      </w:r>
    </w:p>
    <w:p>
      <w:pPr>
        <w:pStyle w:val="PreformattedText"/>
        <w:rPr/>
      </w:pPr>
      <w:r>
        <w:rPr/>
        <w:t>exchange on which the Units are then traded, or entitle the Partnership or an</w:t>
      </w:r>
    </w:p>
    <w:p>
      <w:pPr>
        <w:pStyle w:val="PreformattedText"/>
        <w:rPr/>
      </w:pPr>
      <w:r>
        <w:rPr/>
        <w:t>Affiliate to recover the same under Section 16(b) of the Exchange Act, and any</w:t>
      </w:r>
    </w:p>
    <w:p>
      <w:pPr>
        <w:pStyle w:val="PreformattedText"/>
        <w:rPr/>
      </w:pPr>
      <w:r>
        <w:rPr/>
        <w:t>payment tendered to the Company by a Participant, other holder or beneficiary in</w:t>
      </w:r>
    </w:p>
    <w:p>
      <w:pPr>
        <w:pStyle w:val="PreformattedText"/>
        <w:rPr/>
      </w:pPr>
      <w:r>
        <w:rPr/>
        <w:t>connection with the exercise of such Award shall be promptly refunded to the</w:t>
      </w:r>
    </w:p>
    <w:p>
      <w:pPr>
        <w:pStyle w:val="PreformattedText"/>
        <w:rPr/>
      </w:pPr>
      <w:r>
        <w:rPr/>
        <w:t>relevant Participant, holder or beneficiary.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(g) No Trust or Fund Created.  Neither the Plan nor the Award shall create</w:t>
      </w:r>
    </w:p>
    <w:p>
      <w:pPr>
        <w:pStyle w:val="PreformattedText"/>
        <w:rPr/>
      </w:pPr>
      <w:r>
        <w:rPr/>
        <w:t xml:space="preserve">         </w:t>
      </w:r>
      <w:r>
        <w:rPr/>
        <w:t>------------------------</w:t>
      </w:r>
    </w:p>
    <w:p>
      <w:pPr>
        <w:pStyle w:val="PreformattedText"/>
        <w:rPr/>
      </w:pPr>
      <w:r>
        <w:rPr/>
        <w:t>or be construed to create a trust or separate fund of any kind or a fiduciary</w:t>
      </w:r>
    </w:p>
    <w:p>
      <w:pPr>
        <w:pStyle w:val="PreformattedText"/>
        <w:rPr/>
      </w:pPr>
      <w:r>
        <w:rPr/>
        <w:t>relationship between the Company or any Affiliate and a Participant or any other</w:t>
      </w:r>
    </w:p>
    <w:p>
      <w:pPr>
        <w:pStyle w:val="PreformattedText"/>
        <w:rPr/>
      </w:pPr>
      <w:r>
        <w:rPr/>
        <w:t>Person.  To the extent that any Person acquires a right to receive payments from</w:t>
      </w:r>
    </w:p>
    <w:p>
      <w:pPr>
        <w:pStyle w:val="PreformattedText"/>
        <w:rPr/>
      </w:pPr>
      <w:r>
        <w:rPr/>
        <w:t>the Company or any Affiliate pursuant to an Award, such right shall be no</w:t>
      </w:r>
    </w:p>
    <w:p>
      <w:pPr>
        <w:pStyle w:val="PreformattedText"/>
        <w:rPr/>
      </w:pPr>
      <w:r>
        <w:rPr/>
        <w:t>greater than the right of any general unsecured creditor of the Company or any</w:t>
      </w:r>
    </w:p>
    <w:p>
      <w:pPr>
        <w:pStyle w:val="PreformattedText"/>
        <w:rPr/>
      </w:pPr>
      <w:r>
        <w:rPr/>
        <w:t>Affiliate.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(h) No Fractional Units.  No fractional Units shall be issued or delivered</w:t>
      </w:r>
    </w:p>
    <w:p>
      <w:pPr>
        <w:pStyle w:val="PreformattedText"/>
        <w:rPr/>
      </w:pPr>
      <w:r>
        <w:rPr/>
        <w:t xml:space="preserve">         </w:t>
      </w:r>
      <w:r>
        <w:rPr/>
        <w:t>-------------------</w:t>
      </w:r>
    </w:p>
    <w:p>
      <w:pPr>
        <w:pStyle w:val="PreformattedText"/>
        <w:rPr/>
      </w:pPr>
      <w:r>
        <w:rPr/>
        <w:t>pursuant to the Plan or any Award, and the Committee shall determine whether</w:t>
      </w:r>
    </w:p>
    <w:p>
      <w:pPr>
        <w:pStyle w:val="PreformattedText"/>
        <w:rPr/>
      </w:pPr>
      <w:r>
        <w:rPr/>
        <w:t>cash, other securities, or other property shall be paid or transferred in lieu</w:t>
      </w:r>
    </w:p>
    <w:p>
      <w:pPr>
        <w:pStyle w:val="PreformattedText"/>
        <w:rPr/>
      </w:pPr>
      <w:r>
        <w:rPr/>
        <w:t>of any fractional Units or whether such fractional Units or any rights thereto</w:t>
      </w:r>
    </w:p>
    <w:p>
      <w:pPr>
        <w:pStyle w:val="PreformattedText"/>
        <w:rPr/>
      </w:pPr>
      <w:r>
        <w:rPr/>
        <w:t>shall be canceled, terminated, or otherwise eliminated.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(i) Headings.  Headings are given to the Sections and subsections of the</w:t>
      </w:r>
    </w:p>
    <w:p>
      <w:pPr>
        <w:pStyle w:val="PreformattedText"/>
        <w:rPr/>
      </w:pPr>
      <w:r>
        <w:rPr/>
        <w:t xml:space="preserve">         </w:t>
      </w:r>
      <w:r>
        <w:rPr/>
        <w:t>--------</w:t>
      </w:r>
    </w:p>
    <w:p>
      <w:pPr>
        <w:pStyle w:val="PreformattedText"/>
        <w:rPr/>
      </w:pPr>
      <w:r>
        <w:rPr/>
        <w:t>Plan solely as a convenience to facilitate reference.  Such headings shall not</w:t>
      </w:r>
    </w:p>
    <w:p>
      <w:pPr>
        <w:pStyle w:val="PreformattedText"/>
        <w:rPr/>
      </w:pPr>
      <w:r>
        <w:rPr/>
        <w:t>be deemed in any way material or relevant to the construction or interpretation</w:t>
      </w:r>
    </w:p>
    <w:p>
      <w:pPr>
        <w:pStyle w:val="PreformattedText"/>
        <w:rPr/>
      </w:pPr>
      <w:r>
        <w:rPr/>
        <w:t>of the Plan or any provision thereof.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-8-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9.  Term of the Plan.</w:t>
      </w:r>
    </w:p>
    <w:p>
      <w:pPr>
        <w:pStyle w:val="PreformattedText"/>
        <w:rPr/>
      </w:pPr>
      <w:r>
        <w:rPr/>
        <w:t xml:space="preserve">                 </w:t>
      </w:r>
      <w:r>
        <w:rPr/>
        <w:t>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Plan shall be effective on the date of its approval by the Board and</w:t>
      </w:r>
    </w:p>
    <w:p>
      <w:pPr>
        <w:pStyle w:val="PreformattedText"/>
        <w:rPr/>
      </w:pPr>
      <w:r>
        <w:rPr/>
        <w:t>shall continue until the date terminated by the Board or Units are no longer</w:t>
      </w:r>
    </w:p>
    <w:p>
      <w:pPr>
        <w:pStyle w:val="PreformattedText"/>
        <w:rPr/>
      </w:pPr>
      <w:r>
        <w:rPr/>
        <w:t>available for grants of Awards under the Plan, whichever occurs first.  However,</w:t>
      </w:r>
    </w:p>
    <w:p>
      <w:pPr>
        <w:pStyle w:val="PreformattedText"/>
        <w:rPr/>
      </w:pPr>
      <w:r>
        <w:rPr/>
        <w:t>unless otherwise expressly provided in the Plan or in an applicable Award</w:t>
      </w:r>
    </w:p>
    <w:p>
      <w:pPr>
        <w:pStyle w:val="PreformattedText"/>
        <w:rPr/>
      </w:pPr>
      <w:r>
        <w:rPr/>
        <w:t>Agreement, any Award granted prior to such termination, and the authority of the</w:t>
      </w:r>
    </w:p>
    <w:p>
      <w:pPr>
        <w:pStyle w:val="PreformattedText"/>
        <w:rPr/>
      </w:pPr>
      <w:r>
        <w:rPr/>
        <w:t>Board or the Committee to amend, alter, adjust, suspend, discontinue, or</w:t>
      </w:r>
    </w:p>
    <w:p>
      <w:pPr>
        <w:pStyle w:val="PreformattedText"/>
        <w:rPr/>
      </w:pPr>
      <w:r>
        <w:rPr/>
        <w:t>terminate any such Award or to waive any conditions or rights under such Award,</w:t>
      </w:r>
    </w:p>
    <w:p>
      <w:pPr>
        <w:pStyle w:val="PreformattedText"/>
        <w:rPr/>
      </w:pPr>
      <w:r>
        <w:rPr/>
        <w:t>shall extend beyond such termination date.</w:t>
      </w:r>
    </w:p>
    <w:p>
      <w:pPr>
        <w:pStyle w:val="PreformattedText"/>
        <w:rPr/>
      </w:pPr>
      <w:r>
        <w:rPr/>
      </w:r>
    </w:p>
    <w:p>
      <w:pPr>
        <w:pStyle w:val="PreformattedText"/>
        <w:spacing w:before="0" w:after="283"/>
        <w:rPr/>
      </w:pPr>
      <w:r>
        <w:rPr/>
        <w:t xml:space="preserve">                                      </w:t>
      </w:r>
      <w:r>
        <w:rPr/>
        <w:t>-9-</w:t>
      </w:r>
      <w:r>
        <w:br w:type="page"/>
      </w:r>
    </w:p>
    <w:p>
      <w:pPr>
        <w:pStyle w:val="PreformattedText"/>
        <w:rPr/>
      </w:pPr>
      <w:r>
        <w:rPr/>
      </w:r>
      <w:bookmarkStart w:id="16" w:name="EX-99.2.txt"/>
      <w:bookmarkStart w:id="17" w:name="ksEX991"/>
      <w:bookmarkStart w:id="18" w:name="EX-99.2.txt"/>
      <w:bookmarkStart w:id="19" w:name="ksEX991"/>
      <w:bookmarkEnd w:id="18"/>
      <w:bookmarkEnd w:id="19"/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EXHIBIT 99.2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Payment on Vesting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TRANSACTION GRANT AGREEMENT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September 9, 1999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Greg L. Armstrong</w:t>
      </w:r>
    </w:p>
    <w:p>
      <w:pPr>
        <w:pStyle w:val="PreformattedText"/>
        <w:rPr/>
      </w:pPr>
      <w:r>
        <w:rPr/>
        <w:t>500 Dallas St.  Suite 700</w:t>
      </w:r>
    </w:p>
    <w:p>
      <w:pPr>
        <w:pStyle w:val="PreformattedText"/>
        <w:rPr/>
      </w:pPr>
      <w:r>
        <w:rPr/>
        <w:t>Houston, TX 77002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Re:   Grant of MLP Phantom Units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Dear Mr. Armstrong: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I am pleased to inform you that the Company hereby grants to you</w:t>
      </w:r>
    </w:p>
    <w:p>
      <w:pPr>
        <w:pStyle w:val="PreformattedText"/>
        <w:rPr/>
      </w:pPr>
      <w:r>
        <w:rPr/>
        <w:t>75,000 MLP Phantom Units, with an equal number of distribution equivalent rights</w:t>
      </w:r>
    </w:p>
    <w:p>
      <w:pPr>
        <w:pStyle w:val="PreformattedText"/>
        <w:rPr/>
      </w:pPr>
      <w:r>
        <w:rPr/>
        <w:t>("DERs").  A MLP Phantom Unit is a right to receive, upon vesting as provided</w:t>
      </w:r>
    </w:p>
    <w:p>
      <w:pPr>
        <w:pStyle w:val="PreformattedText"/>
        <w:rPr/>
      </w:pPr>
      <w:r>
        <w:rPr/>
        <w:t>below, a Common Unit of Plains All American Pipeline, L.P. (the "MLP") and a DER</w:t>
      </w:r>
    </w:p>
    <w:p>
      <w:pPr>
        <w:pStyle w:val="PreformattedText"/>
        <w:rPr/>
      </w:pPr>
      <w:r>
        <w:rPr/>
        <w:t>is a right to receive an amount in cash from the Company equal to the</w:t>
      </w:r>
    </w:p>
    <w:p>
      <w:pPr>
        <w:pStyle w:val="PreformattedText"/>
        <w:rPr/>
      </w:pPr>
      <w:r>
        <w:rPr/>
        <w:t>distributions made by MLP with respect to a Common Unit during the period ending</w:t>
      </w:r>
    </w:p>
    <w:p>
      <w:pPr>
        <w:pStyle w:val="PreformattedText"/>
        <w:rPr/>
      </w:pPr>
      <w:r>
        <w:rPr/>
        <w:t>on the earlier of December 31, 2003 or the date the tandem MLP Phantom Unit is</w:t>
      </w:r>
    </w:p>
    <w:p>
      <w:pPr>
        <w:pStyle w:val="PreformattedText"/>
        <w:rPr/>
      </w:pPr>
      <w:r>
        <w:rPr/>
        <w:t>paid to you or forfeited.  The terms of this grant are set forth below.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1.   Subject to the further vesting provisions below, the MLP Phantom Units</w:t>
      </w:r>
    </w:p>
    <w:p>
      <w:pPr>
        <w:pStyle w:val="PreformattedText"/>
        <w:rPr/>
      </w:pPr>
      <w:r>
        <w:rPr/>
        <w:t>will become vested (nonforfeitable)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on December 31, 1999, (i) 1/9th of the total number of MLP Phantom</w:t>
      </w:r>
    </w:p>
    <w:p>
      <w:pPr>
        <w:pStyle w:val="PreformattedText"/>
        <w:rPr/>
      </w:pPr>
      <w:r>
        <w:rPr/>
        <w:t xml:space="preserve">     </w:t>
      </w:r>
      <w:r>
        <w:rPr/>
        <w:t>Units granted you (the "Total Units") shall become vested if the Operating</w:t>
      </w:r>
    </w:p>
    <w:p>
      <w:pPr>
        <w:pStyle w:val="PreformattedText"/>
        <w:rPr/>
      </w:pPr>
      <w:r>
        <w:rPr/>
        <w:t xml:space="preserve">     </w:t>
      </w:r>
      <w:r>
        <w:rPr/>
        <w:t>Surplus of the MLP for 1999 equals or exceeds the sum of the Minimum</w:t>
      </w:r>
    </w:p>
    <w:p>
      <w:pPr>
        <w:pStyle w:val="PreformattedText"/>
        <w:rPr/>
      </w:pPr>
      <w:r>
        <w:rPr/>
        <w:t xml:space="preserve">     </w:t>
      </w:r>
      <w:r>
        <w:rPr/>
        <w:t>Quarterly Distributions ("MQDs") for such year with respect to the Common</w:t>
      </w:r>
    </w:p>
    <w:p>
      <w:pPr>
        <w:pStyle w:val="PreformattedText"/>
        <w:rPr/>
      </w:pPr>
      <w:r>
        <w:rPr/>
        <w:t xml:space="preserve">     </w:t>
      </w:r>
      <w:r>
        <w:rPr/>
        <w:t>Units and the related General Partner Interest, and (ii) an additional</w:t>
      </w:r>
    </w:p>
    <w:p>
      <w:pPr>
        <w:pStyle w:val="PreformattedText"/>
        <w:rPr/>
      </w:pPr>
      <w:r>
        <w:rPr/>
        <w:t xml:space="preserve">     </w:t>
      </w:r>
      <w:r>
        <w:rPr/>
        <w:t>2/9ths of the Total Units shall become vested if the Operating Surplus of</w:t>
      </w:r>
    </w:p>
    <w:p>
      <w:pPr>
        <w:pStyle w:val="PreformattedText"/>
        <w:rPr/>
      </w:pPr>
      <w:r>
        <w:rPr/>
        <w:t xml:space="preserve">     </w:t>
      </w:r>
      <w:r>
        <w:rPr/>
        <w:t>the MLP for 1999 equals or exceeds the sum of the MQDs with respect to the</w:t>
      </w:r>
    </w:p>
    <w:p>
      <w:pPr>
        <w:pStyle w:val="PreformattedText"/>
        <w:rPr/>
      </w:pPr>
      <w:r>
        <w:rPr/>
        <w:t xml:space="preserve">     </w:t>
      </w:r>
      <w:r>
        <w:rPr/>
        <w:t>Common Units and Subordinated Units and the related General Partner</w:t>
      </w:r>
    </w:p>
    <w:p>
      <w:pPr>
        <w:pStyle w:val="PreformattedText"/>
        <w:rPr/>
      </w:pPr>
      <w:r>
        <w:rPr/>
        <w:t xml:space="preserve">     </w:t>
      </w:r>
      <w:r>
        <w:rPr/>
        <w:t>Interest for 1999;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on December 31, 2000, (i) an additional 1/9th of the Total Units</w:t>
      </w:r>
    </w:p>
    <w:p>
      <w:pPr>
        <w:pStyle w:val="PreformattedText"/>
        <w:rPr/>
      </w:pPr>
      <w:r>
        <w:rPr/>
        <w:t xml:space="preserve">     </w:t>
      </w:r>
      <w:r>
        <w:rPr/>
        <w:t>shall become vested if the Operating Surplus of the MLP for 2000 equals or</w:t>
      </w:r>
    </w:p>
    <w:p>
      <w:pPr>
        <w:pStyle w:val="PreformattedText"/>
        <w:rPr/>
      </w:pPr>
      <w:r>
        <w:rPr/>
        <w:t xml:space="preserve">     </w:t>
      </w:r>
      <w:r>
        <w:rPr/>
        <w:t>exceeds the sum of the MQDs for such year with respect to the Common Units</w:t>
      </w:r>
    </w:p>
    <w:p>
      <w:pPr>
        <w:pStyle w:val="PreformattedText"/>
        <w:rPr/>
      </w:pPr>
      <w:r>
        <w:rPr/>
        <w:t xml:space="preserve">     </w:t>
      </w:r>
      <w:r>
        <w:rPr/>
        <w:t>and the related General Partner Interest, and (ii) an additional 2/9ths of</w:t>
      </w:r>
    </w:p>
    <w:p>
      <w:pPr>
        <w:pStyle w:val="PreformattedText"/>
        <w:rPr/>
      </w:pPr>
      <w:r>
        <w:rPr/>
        <w:t xml:space="preserve">     </w:t>
      </w:r>
      <w:r>
        <w:rPr/>
        <w:t>the Total Units shall become vested if the Operating Surplus of the MLP for</w:t>
      </w:r>
    </w:p>
    <w:p>
      <w:pPr>
        <w:pStyle w:val="PreformattedText"/>
        <w:rPr/>
      </w:pPr>
      <w:r>
        <w:rPr/>
        <w:t xml:space="preserve">     </w:t>
      </w:r>
      <w:r>
        <w:rPr/>
        <w:t>2000 equals or exceeds the sum of the MQDs with respect to the Common Units</w:t>
      </w:r>
    </w:p>
    <w:p>
      <w:pPr>
        <w:pStyle w:val="PreformattedText"/>
        <w:rPr/>
      </w:pPr>
      <w:r>
        <w:rPr/>
        <w:t xml:space="preserve">     </w:t>
      </w:r>
      <w:r>
        <w:rPr/>
        <w:t>and Subordinated Units and the related General Partner Interest for 2000;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(c) on December 31, 2001, (i) an additional 1/9th of the Total Units</w:t>
      </w:r>
    </w:p>
    <w:p>
      <w:pPr>
        <w:pStyle w:val="PreformattedText"/>
        <w:rPr/>
      </w:pPr>
      <w:r>
        <w:rPr/>
        <w:t xml:space="preserve">     </w:t>
      </w:r>
      <w:r>
        <w:rPr/>
        <w:t>shall become vested if the Operating Surplus of the MLP for 2001 equals or</w:t>
      </w:r>
    </w:p>
    <w:p>
      <w:pPr>
        <w:pStyle w:val="PreformattedText"/>
        <w:rPr/>
      </w:pPr>
      <w:r>
        <w:rPr/>
        <w:t xml:space="preserve">     </w:t>
      </w:r>
      <w:r>
        <w:rPr/>
        <w:t>exceeds the sum of the MQDs for such year with respect to the Common Units</w:t>
      </w:r>
    </w:p>
    <w:p>
      <w:pPr>
        <w:pStyle w:val="PreformattedText"/>
        <w:rPr/>
      </w:pPr>
      <w:r>
        <w:rPr/>
        <w:t xml:space="preserve">     </w:t>
      </w:r>
      <w:r>
        <w:rPr/>
        <w:t>and the related General Partner Interest, and (ii) an additional 2/9ths of</w:t>
      </w:r>
    </w:p>
    <w:p>
      <w:pPr>
        <w:pStyle w:val="PreformattedText"/>
        <w:rPr/>
      </w:pPr>
      <w:r>
        <w:rPr/>
        <w:t xml:space="preserve">     </w:t>
      </w:r>
      <w:r>
        <w:rPr/>
        <w:t>the Total Units shall become vested if the Operating Surplus of the MLP for</w:t>
      </w:r>
    </w:p>
    <w:p>
      <w:pPr>
        <w:pStyle w:val="PreformattedText"/>
        <w:rPr/>
      </w:pPr>
      <w:r>
        <w:rPr/>
        <w:t xml:space="preserve">     </w:t>
      </w:r>
      <w:r>
        <w:rPr/>
        <w:t>2001 equals or exceeds the sum of the MQDs with respect to the Common Units</w:t>
      </w:r>
    </w:p>
    <w:p>
      <w:pPr>
        <w:pStyle w:val="PreformattedText"/>
        <w:rPr/>
      </w:pPr>
      <w:r>
        <w:rPr/>
        <w:t xml:space="preserve">     </w:t>
      </w:r>
      <w:r>
        <w:rPr/>
        <w:t>and Subordinated Units and the related General Partner Interest for 2001;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(d) the MLP Phantom Units that would have vested at the end of 1999,</w:t>
      </w:r>
    </w:p>
    <w:p>
      <w:pPr>
        <w:pStyle w:val="PreformattedText"/>
        <w:rPr/>
      </w:pPr>
      <w:r>
        <w:rPr/>
        <w:t xml:space="preserve">     </w:t>
      </w:r>
      <w:r>
        <w:rPr/>
        <w:t>2000, or 2001 had the MQDs been paid such year(s) shall become vested on</w:t>
      </w:r>
    </w:p>
    <w:p>
      <w:pPr>
        <w:pStyle w:val="PreformattedText"/>
        <w:rPr/>
      </w:pPr>
      <w:r>
        <w:rPr/>
        <w:t xml:space="preserve">     </w:t>
      </w:r>
      <w:r>
        <w:rPr/>
        <w:t>the date any arrearages in MQDs for such year(s) are paid;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(e) any MLP Phantom Units which have not vested pursuant subparagraphs</w:t>
      </w:r>
    </w:p>
    <w:p>
      <w:pPr>
        <w:pStyle w:val="PreformattedText"/>
        <w:rPr/>
      </w:pPr>
      <w:r>
        <w:rPr/>
        <w:t xml:space="preserve">     </w:t>
      </w:r>
      <w:r>
        <w:rPr/>
        <w:t>(a)(ii), (b)(ii), or (c)(ii) above as of December 31, 2001 shall become</w:t>
      </w:r>
    </w:p>
    <w:p>
      <w:pPr>
        <w:pStyle w:val="PreformattedText"/>
        <w:rPr/>
      </w:pPr>
      <w:r>
        <w:rPr/>
        <w:t xml:space="preserve">     </w:t>
      </w:r>
      <w:r>
        <w:rPr/>
        <w:t>vested upon, and in the same proportion as, the conversion of Subordinated</w:t>
      </w:r>
    </w:p>
    <w:p>
      <w:pPr>
        <w:pStyle w:val="PreformattedText"/>
        <w:rPr/>
      </w:pPr>
      <w:r>
        <w:rPr/>
        <w:t xml:space="preserve">     </w:t>
      </w:r>
      <w:r>
        <w:rPr/>
        <w:t>Units to Common Units;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(f) if the Company is removed as the General Partner of the MLP other</w:t>
      </w:r>
    </w:p>
    <w:p>
      <w:pPr>
        <w:pStyle w:val="PreformattedText"/>
        <w:rPr/>
      </w:pPr>
      <w:r>
        <w:rPr/>
        <w:t xml:space="preserve">     </w:t>
      </w:r>
      <w:r>
        <w:rPr/>
        <w:t>than for Cause prior to January 1, 2002, the  Phantom Units shall become</w:t>
      </w:r>
    </w:p>
    <w:p>
      <w:pPr>
        <w:pStyle w:val="PreformattedText"/>
        <w:rPr/>
      </w:pPr>
      <w:r>
        <w:rPr/>
        <w:t xml:space="preserve">     </w:t>
      </w:r>
      <w:r>
        <w:rPr/>
        <w:t>vested on the date of such removal.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terms Operating Surplus, Minimum Quarterly Distribution, General Partner</w:t>
      </w:r>
    </w:p>
    <w:p>
      <w:pPr>
        <w:pStyle w:val="PreformattedText"/>
        <w:rPr/>
      </w:pPr>
      <w:r>
        <w:rPr/>
        <w:t>Interest, and Cause shall have their respective meanings as set forth in the</w:t>
      </w:r>
    </w:p>
    <w:p>
      <w:pPr>
        <w:pStyle w:val="PreformattedText"/>
        <w:rPr/>
      </w:pPr>
      <w:r>
        <w:rPr/>
        <w:t>Amended and Restated Agreement of Limited Partnership of Plains All American</w:t>
      </w:r>
    </w:p>
    <w:p>
      <w:pPr>
        <w:pStyle w:val="PreformattedText"/>
        <w:rPr/>
      </w:pPr>
      <w:r>
        <w:rPr/>
        <w:t>Pipeline, L.P.; provided, however, Operating Surplus included in clause (a)(i)</w:t>
      </w:r>
    </w:p>
    <w:p>
      <w:pPr>
        <w:pStyle w:val="PreformattedText"/>
        <w:rPr/>
      </w:pPr>
      <w:r>
        <w:rPr/>
        <w:t>of the definition of Operating Surplus shall be excluded for purposes of this</w:t>
      </w:r>
    </w:p>
    <w:p>
      <w:pPr>
        <w:pStyle w:val="PreformattedText"/>
        <w:rPr/>
      </w:pPr>
      <w:r>
        <w:rPr/>
        <w:t>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2.   In the event of your termination of employment with the Company and</w:t>
      </w:r>
    </w:p>
    <w:p>
      <w:pPr>
        <w:pStyle w:val="PreformattedText"/>
        <w:rPr/>
      </w:pPr>
      <w:r>
        <w:rPr/>
        <w:t>its affiliates for any reason other than your death or a disability that</w:t>
      </w:r>
    </w:p>
    <w:p>
      <w:pPr>
        <w:pStyle w:val="PreformattedText"/>
        <w:rPr/>
      </w:pPr>
      <w:r>
        <w:rPr/>
        <w:t>entitles you to benefits under the long-term disability plan of the Company</w:t>
      </w:r>
    </w:p>
    <w:p>
      <w:pPr>
        <w:pStyle w:val="PreformattedText"/>
        <w:rPr/>
      </w:pPr>
      <w:r>
        <w:rPr/>
        <w:t>("Disability"), all of your MLP Phantom Units not then vested shall</w:t>
      </w:r>
    </w:p>
    <w:p>
      <w:pPr>
        <w:pStyle w:val="PreformattedText"/>
        <w:rPr/>
      </w:pPr>
      <w:r>
        <w:rPr/>
        <w:t>automatically be forfeited unpaid as of your date of termination.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3.   In the event of your termination of employment with the Company and</w:t>
      </w:r>
    </w:p>
    <w:p>
      <w:pPr>
        <w:pStyle w:val="PreformattedText"/>
        <w:rPr/>
      </w:pPr>
      <w:r>
        <w:rPr/>
        <w:t>its affiliates due to your death or Disability, your MLP Phantom Units shall</w:t>
      </w:r>
    </w:p>
    <w:p>
      <w:pPr>
        <w:pStyle w:val="PreformattedText"/>
        <w:rPr/>
      </w:pPr>
      <w:r>
        <w:rPr/>
        <w:t>continue to vest as provided in paragraph 1 above.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4.   Vested MLP Phantom Units will be paid by the Company as soon as</w:t>
      </w:r>
    </w:p>
    <w:p>
      <w:pPr>
        <w:pStyle w:val="PreformattedText"/>
        <w:rPr/>
      </w:pPr>
      <w:r>
        <w:rPr/>
        <w:t>reasonably practicable following each vesting date.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5.   DERs with respect to the MLP Phantom Units will be credited (without</w:t>
      </w:r>
    </w:p>
    <w:p>
      <w:pPr>
        <w:pStyle w:val="PreformattedText"/>
        <w:rPr/>
      </w:pPr>
      <w:r>
        <w:rPr/>
        <w:t>interest) to a Company ledger account (the "DER Account") for your benefit and</w:t>
      </w:r>
    </w:p>
    <w:p>
      <w:pPr>
        <w:pStyle w:val="PreformattedText"/>
        <w:rPr/>
      </w:pPr>
      <w:r>
        <w:rPr/>
        <w:t>upon payment of any vested MLP Phantom Units, the amounts then credited to your</w:t>
      </w:r>
    </w:p>
    <w:p>
      <w:pPr>
        <w:pStyle w:val="PreformattedText"/>
        <w:rPr/>
      </w:pPr>
      <w:r>
        <w:rPr/>
        <w:t>DER Account with respect to such vested units will be paid to you in cash.  Any</w:t>
      </w:r>
    </w:p>
    <w:p>
      <w:pPr>
        <w:pStyle w:val="PreformattedText"/>
        <w:rPr/>
      </w:pPr>
      <w:r>
        <w:rPr/>
        <w:t>amount credited to the DER Account with respect to unvested MLP Phantom Units</w:t>
      </w:r>
    </w:p>
    <w:p>
      <w:pPr>
        <w:pStyle w:val="PreformattedText"/>
        <w:rPr/>
      </w:pPr>
      <w:r>
        <w:rPr/>
        <w:t>will be forfeited if and whenever such MLP Phantom Units are forfeited.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6.   The Company will withhold any taxes due from your compensation as</w:t>
      </w:r>
    </w:p>
    <w:p>
      <w:pPr>
        <w:pStyle w:val="PreformattedText"/>
        <w:rPr/>
      </w:pPr>
      <w:r>
        <w:rPr/>
        <w:t>required by law, which, in the sole discretion of the Committee, may include</w:t>
      </w:r>
    </w:p>
    <w:p>
      <w:pPr>
        <w:pStyle w:val="PreformattedText"/>
        <w:rPr/>
      </w:pPr>
      <w:r>
        <w:rPr/>
        <w:t>withholding a number of MLP Common Units otherwise payable to you.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PLAINS ALL AMERICAN,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By:    /s/ Robert V. Sinnott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---------------------------------------------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Robert V. Sinnott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Chairman of the Compensation Committee</w:t>
      </w:r>
    </w:p>
    <w:p>
      <w:pPr>
        <w:pStyle w:val="PreformattedText"/>
        <w:spacing w:before="0" w:after="283"/>
        <w:rPr/>
      </w:pPr>
      <w:r>
        <w:rPr/>
        <w:t xml:space="preserve">                                    </w:t>
      </w:r>
      <w:r>
        <w:rPr/>
        <w:t>of the Board of Directors</w:t>
      </w:r>
      <w:r>
        <w:br w:type="page"/>
      </w:r>
    </w:p>
    <w:p>
      <w:pPr>
        <w:pStyle w:val="PreformattedText"/>
        <w:rPr/>
      </w:pPr>
      <w:r>
        <w:rPr/>
      </w:r>
      <w:bookmarkStart w:id="20" w:name="EX-99.3.txt"/>
      <w:bookmarkStart w:id="21" w:name="ksEX992"/>
      <w:bookmarkStart w:id="22" w:name="EX-99.3.txt"/>
      <w:bookmarkStart w:id="23" w:name="ksEX992"/>
      <w:bookmarkEnd w:id="22"/>
      <w:bookmarkEnd w:id="23"/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EXHIBIT 99.3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November 23, 1998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Mr. Harry Pefanis</w:t>
      </w:r>
    </w:p>
    <w:p>
      <w:pPr>
        <w:pStyle w:val="PreformattedText"/>
        <w:rPr/>
      </w:pPr>
      <w:r>
        <w:rPr/>
        <w:t>4103 University Blvd.</w:t>
      </w:r>
    </w:p>
    <w:p>
      <w:pPr>
        <w:pStyle w:val="PreformattedText"/>
        <w:rPr/>
      </w:pPr>
      <w:r>
        <w:rPr/>
        <w:t>Houston, Texas 77005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Re:   Grant of MLP Phantom Units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Dear Harry: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I am pleased to inform you that the Company hereby grants to you</w:t>
      </w:r>
    </w:p>
    <w:p>
      <w:pPr>
        <w:pStyle w:val="PreformattedText"/>
        <w:rPr/>
      </w:pPr>
      <w:r>
        <w:rPr/>
        <w:t>75,000 MLP Phantom Units, with an equal number of distribution equivalent rights</w:t>
      </w:r>
    </w:p>
    <w:p>
      <w:pPr>
        <w:pStyle w:val="PreformattedText"/>
        <w:rPr/>
      </w:pPr>
      <w:r>
        <w:rPr/>
        <w:t>("DERs").  A MLP Phantom Unit is a right to receive, upon vesting as provided</w:t>
      </w:r>
    </w:p>
    <w:p>
      <w:pPr>
        <w:pStyle w:val="PreformattedText"/>
        <w:rPr/>
      </w:pPr>
      <w:r>
        <w:rPr/>
        <w:t>below, a Common Unit of Plains All American Pipeline, L.P. (the "MLP") and a DER</w:t>
      </w:r>
    </w:p>
    <w:p>
      <w:pPr>
        <w:pStyle w:val="PreformattedText"/>
        <w:rPr/>
      </w:pPr>
      <w:r>
        <w:rPr/>
        <w:t>is a right to receive an amount in cash from the Company equal to the</w:t>
      </w:r>
    </w:p>
    <w:p>
      <w:pPr>
        <w:pStyle w:val="PreformattedText"/>
        <w:rPr/>
      </w:pPr>
      <w:r>
        <w:rPr/>
        <w:t>distributions made by MLP with respect to a Common Unit during the period ending</w:t>
      </w:r>
    </w:p>
    <w:p>
      <w:pPr>
        <w:pStyle w:val="PreformattedText"/>
        <w:rPr/>
      </w:pPr>
      <w:r>
        <w:rPr/>
        <w:t>on the earlier of December 31, 2003 or the date the tandem MLP Phantom Unit is</w:t>
      </w:r>
    </w:p>
    <w:p>
      <w:pPr>
        <w:pStyle w:val="PreformattedText"/>
        <w:rPr/>
      </w:pPr>
      <w:r>
        <w:rPr/>
        <w:t>paid to you or forfeited.  The terms of this grant are set forth below.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1.   Subject to the further vesting provisions below, the MLP Phantom Units</w:t>
      </w:r>
    </w:p>
    <w:p>
      <w:pPr>
        <w:pStyle w:val="PreformattedText"/>
        <w:rPr/>
      </w:pPr>
      <w:r>
        <w:rPr/>
        <w:t>will become vested (nonforfeitable)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on December 31, 1999, (i) 2/9ths of the total number of MLP</w:t>
      </w:r>
    </w:p>
    <w:p>
      <w:pPr>
        <w:pStyle w:val="PreformattedText"/>
        <w:rPr/>
      </w:pPr>
      <w:r>
        <w:rPr/>
        <w:t xml:space="preserve">     </w:t>
      </w:r>
      <w:r>
        <w:rPr/>
        <w:t>Phantom Units granted you (the "Total Units") shall become vested if the</w:t>
      </w:r>
    </w:p>
    <w:p>
      <w:pPr>
        <w:pStyle w:val="PreformattedText"/>
        <w:rPr/>
      </w:pPr>
      <w:r>
        <w:rPr/>
        <w:t xml:space="preserve">     </w:t>
      </w:r>
      <w:r>
        <w:rPr/>
        <w:t>Operating Surplus of the MLP for 1999 equals or exceeds the sum of the</w:t>
      </w:r>
    </w:p>
    <w:p>
      <w:pPr>
        <w:pStyle w:val="PreformattedText"/>
        <w:rPr/>
      </w:pPr>
      <w:r>
        <w:rPr/>
        <w:t xml:space="preserve">     </w:t>
      </w:r>
      <w:r>
        <w:rPr/>
        <w:t>Minimum Quarterly Distributions ("MQDs") for such year with respect to the</w:t>
      </w:r>
    </w:p>
    <w:p>
      <w:pPr>
        <w:pStyle w:val="PreformattedText"/>
        <w:rPr/>
      </w:pPr>
      <w:r>
        <w:rPr/>
        <w:t xml:space="preserve">     </w:t>
      </w:r>
      <w:r>
        <w:rPr/>
        <w:t>Common Units and the related General Partner Interest, and (ii) an</w:t>
      </w:r>
    </w:p>
    <w:p>
      <w:pPr>
        <w:pStyle w:val="PreformattedText"/>
        <w:rPr/>
      </w:pPr>
      <w:r>
        <w:rPr/>
        <w:t xml:space="preserve">     </w:t>
      </w:r>
      <w:r>
        <w:rPr/>
        <w:t>additional 1/9th of the Total Units shall become vested if the Operating</w:t>
      </w:r>
    </w:p>
    <w:p>
      <w:pPr>
        <w:pStyle w:val="PreformattedText"/>
        <w:rPr/>
      </w:pPr>
      <w:r>
        <w:rPr/>
        <w:t xml:space="preserve">     </w:t>
      </w:r>
      <w:r>
        <w:rPr/>
        <w:t>Surplus of the MLP for 1999 equals or exceeds the sum of the MQDs with</w:t>
      </w:r>
    </w:p>
    <w:p>
      <w:pPr>
        <w:pStyle w:val="PreformattedText"/>
        <w:rPr/>
      </w:pPr>
      <w:r>
        <w:rPr/>
        <w:t xml:space="preserve">     </w:t>
      </w:r>
      <w:r>
        <w:rPr/>
        <w:t>respect to the Common Units and Subordinated Units and the related General</w:t>
      </w:r>
    </w:p>
    <w:p>
      <w:pPr>
        <w:pStyle w:val="PreformattedText"/>
        <w:rPr/>
      </w:pPr>
      <w:r>
        <w:rPr/>
        <w:t xml:space="preserve">     </w:t>
      </w:r>
      <w:r>
        <w:rPr/>
        <w:t>Partner Interest for 1999;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on December 31, 2000, (i) an additional 2/9ths of the Total Units</w:t>
      </w:r>
    </w:p>
    <w:p>
      <w:pPr>
        <w:pStyle w:val="PreformattedText"/>
        <w:rPr/>
      </w:pPr>
      <w:r>
        <w:rPr/>
        <w:t xml:space="preserve">     </w:t>
      </w:r>
      <w:r>
        <w:rPr/>
        <w:t>shall become vested if the  Operating Surplus of the MLP for 2000 equals or</w:t>
      </w:r>
    </w:p>
    <w:p>
      <w:pPr>
        <w:pStyle w:val="PreformattedText"/>
        <w:rPr/>
      </w:pPr>
      <w:r>
        <w:rPr/>
        <w:t xml:space="preserve">     </w:t>
      </w:r>
      <w:r>
        <w:rPr/>
        <w:t>exceeds the sum of the MQDs for such year with respect to the Common Units</w:t>
      </w:r>
    </w:p>
    <w:p>
      <w:pPr>
        <w:pStyle w:val="PreformattedText"/>
        <w:rPr/>
      </w:pPr>
      <w:r>
        <w:rPr/>
        <w:t xml:space="preserve">     </w:t>
      </w:r>
      <w:r>
        <w:rPr/>
        <w:t>and the related General Partner Interest, and (ii) an additional 1/9th of</w:t>
      </w:r>
    </w:p>
    <w:p>
      <w:pPr>
        <w:pStyle w:val="PreformattedText"/>
        <w:rPr/>
      </w:pPr>
      <w:r>
        <w:rPr/>
        <w:t xml:space="preserve">     </w:t>
      </w:r>
      <w:r>
        <w:rPr/>
        <w:t>the Total Units shall become vested if the Operating Surplus of the MLP for</w:t>
      </w:r>
    </w:p>
    <w:p>
      <w:pPr>
        <w:pStyle w:val="PreformattedText"/>
        <w:rPr/>
      </w:pPr>
      <w:r>
        <w:rPr/>
        <w:t xml:space="preserve">     </w:t>
      </w:r>
      <w:r>
        <w:rPr/>
        <w:t>2000 equals or exceeds the sum of the MQDs with respect to the Common Units</w:t>
      </w:r>
    </w:p>
    <w:p>
      <w:pPr>
        <w:pStyle w:val="PreformattedText"/>
        <w:rPr/>
      </w:pPr>
      <w:r>
        <w:rPr/>
        <w:t xml:space="preserve">     </w:t>
      </w:r>
      <w:r>
        <w:rPr/>
        <w:t>and Subordinated Units and the related General Partner Interest for 2000;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Mr. Harry N. Pefanis               -2-                       November 23, 1998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(c) on December 31, 2001, (i) an additional 2/9ths of the Total Units</w:t>
      </w:r>
    </w:p>
    <w:p>
      <w:pPr>
        <w:pStyle w:val="PreformattedText"/>
        <w:rPr/>
      </w:pPr>
      <w:r>
        <w:rPr/>
        <w:t xml:space="preserve">     </w:t>
      </w:r>
      <w:r>
        <w:rPr/>
        <w:t>shall become vested if the  Operating Surplus of the MLP for 2001 equals or</w:t>
      </w:r>
    </w:p>
    <w:p>
      <w:pPr>
        <w:pStyle w:val="PreformattedText"/>
        <w:rPr/>
      </w:pPr>
      <w:r>
        <w:rPr/>
        <w:t xml:space="preserve">     </w:t>
      </w:r>
      <w:r>
        <w:rPr/>
        <w:t>exceeds the sum of the MQDs for such year with respect to the Common Units</w:t>
      </w:r>
    </w:p>
    <w:p>
      <w:pPr>
        <w:pStyle w:val="PreformattedText"/>
        <w:rPr/>
      </w:pPr>
      <w:r>
        <w:rPr/>
        <w:t xml:space="preserve">     </w:t>
      </w:r>
      <w:r>
        <w:rPr/>
        <w:t>and the related General Partner Interest, and (ii) an additional 1/9th of</w:t>
      </w:r>
    </w:p>
    <w:p>
      <w:pPr>
        <w:pStyle w:val="PreformattedText"/>
        <w:rPr/>
      </w:pPr>
      <w:r>
        <w:rPr/>
        <w:t xml:space="preserve">     </w:t>
      </w:r>
      <w:r>
        <w:rPr/>
        <w:t>the Total Units shall become vested if the Operating Surplus of the MLP for</w:t>
      </w:r>
    </w:p>
    <w:p>
      <w:pPr>
        <w:pStyle w:val="PreformattedText"/>
        <w:rPr/>
      </w:pPr>
      <w:r>
        <w:rPr/>
        <w:t xml:space="preserve">     </w:t>
      </w:r>
      <w:r>
        <w:rPr/>
        <w:t>2001 equals or exceeds the sum of the MQDs with respect to the Common Units</w:t>
      </w:r>
    </w:p>
    <w:p>
      <w:pPr>
        <w:pStyle w:val="PreformattedText"/>
        <w:rPr/>
      </w:pPr>
      <w:r>
        <w:rPr/>
        <w:t xml:space="preserve">     </w:t>
      </w:r>
      <w:r>
        <w:rPr/>
        <w:t>and Subordinated Units and the related General Partner Interest for 2001;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(d) the MLP Phantom Units that would have vested at the end of 1999,</w:t>
      </w:r>
    </w:p>
    <w:p>
      <w:pPr>
        <w:pStyle w:val="PreformattedText"/>
        <w:rPr/>
      </w:pPr>
      <w:r>
        <w:rPr/>
        <w:t xml:space="preserve">     </w:t>
      </w:r>
      <w:r>
        <w:rPr/>
        <w:t>2000, or 2001 had the MQDs been paid such year(s) shall become vested on</w:t>
      </w:r>
    </w:p>
    <w:p>
      <w:pPr>
        <w:pStyle w:val="PreformattedText"/>
        <w:rPr/>
      </w:pPr>
      <w:r>
        <w:rPr/>
        <w:t xml:space="preserve">     </w:t>
      </w:r>
      <w:r>
        <w:rPr/>
        <w:t>the date any arrearages in MQDs for such year(s) are paid;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(e) any MLP Phantom Units which have not vested pursuant subparagraphs</w:t>
      </w:r>
    </w:p>
    <w:p>
      <w:pPr>
        <w:pStyle w:val="PreformattedText"/>
        <w:rPr/>
      </w:pPr>
      <w:r>
        <w:rPr/>
        <w:t xml:space="preserve">     </w:t>
      </w:r>
      <w:r>
        <w:rPr/>
        <w:t>(a)(ii), (b)(ii), or (c)(ii) above as of December 31, 2001 shall become</w:t>
      </w:r>
    </w:p>
    <w:p>
      <w:pPr>
        <w:pStyle w:val="PreformattedText"/>
        <w:rPr/>
      </w:pPr>
      <w:r>
        <w:rPr/>
        <w:t xml:space="preserve">     </w:t>
      </w:r>
      <w:r>
        <w:rPr/>
        <w:t>vested upon, and in the same proportion as, the conversion of Subordinated</w:t>
      </w:r>
    </w:p>
    <w:p>
      <w:pPr>
        <w:pStyle w:val="PreformattedText"/>
        <w:rPr/>
      </w:pPr>
      <w:r>
        <w:rPr/>
        <w:t xml:space="preserve">     </w:t>
      </w:r>
      <w:r>
        <w:rPr/>
        <w:t>Units to Common Units;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(f) if the Company is removed as the General Partner of the MLP other</w:t>
      </w:r>
    </w:p>
    <w:p>
      <w:pPr>
        <w:pStyle w:val="PreformattedText"/>
        <w:rPr/>
      </w:pPr>
      <w:r>
        <w:rPr/>
        <w:t xml:space="preserve">     </w:t>
      </w:r>
      <w:r>
        <w:rPr/>
        <w:t>than for Cause prior to January 1, 2002, the  Phantom Units shall become</w:t>
      </w:r>
    </w:p>
    <w:p>
      <w:pPr>
        <w:pStyle w:val="PreformattedText"/>
        <w:rPr/>
      </w:pPr>
      <w:r>
        <w:rPr/>
        <w:t xml:space="preserve">     </w:t>
      </w:r>
      <w:r>
        <w:rPr/>
        <w:t>vested on the date of such removal.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terms Operating Surplus, Minimum Quarterly Distribution, General Partner</w:t>
      </w:r>
    </w:p>
    <w:p>
      <w:pPr>
        <w:pStyle w:val="PreformattedText"/>
        <w:rPr/>
      </w:pPr>
      <w:r>
        <w:rPr/>
        <w:t>Interest, and Cause shall have their respective meanings as set forth in the</w:t>
      </w:r>
    </w:p>
    <w:p>
      <w:pPr>
        <w:pStyle w:val="PreformattedText"/>
        <w:rPr/>
      </w:pPr>
      <w:r>
        <w:rPr/>
        <w:t>Amended and Restated Agreement of Limited Partnership of Plains All American</w:t>
      </w:r>
    </w:p>
    <w:p>
      <w:pPr>
        <w:pStyle w:val="PreformattedText"/>
        <w:rPr/>
      </w:pPr>
      <w:r>
        <w:rPr/>
        <w:t>Pipeline, L.P.; provided, however, Operating Surplus included in clause (a)(i)</w:t>
      </w:r>
    </w:p>
    <w:p>
      <w:pPr>
        <w:pStyle w:val="PreformattedText"/>
        <w:rPr/>
      </w:pPr>
      <w:r>
        <w:rPr/>
        <w:t>of the definition of Operating Surplus shall be excluded for purposes of this</w:t>
      </w:r>
    </w:p>
    <w:p>
      <w:pPr>
        <w:pStyle w:val="PreformattedText"/>
        <w:rPr/>
      </w:pPr>
      <w:r>
        <w:rPr/>
        <w:t>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2.   In the event of your termination of employment with the Company and</w:t>
      </w:r>
    </w:p>
    <w:p>
      <w:pPr>
        <w:pStyle w:val="PreformattedText"/>
        <w:rPr/>
      </w:pPr>
      <w:r>
        <w:rPr/>
        <w:t>its affiliates for any reason other than your death or a disability that</w:t>
      </w:r>
    </w:p>
    <w:p>
      <w:pPr>
        <w:pStyle w:val="PreformattedText"/>
        <w:rPr/>
      </w:pPr>
      <w:r>
        <w:rPr/>
        <w:t>entitles you to benefits under the long-term disability plan of the Company</w:t>
      </w:r>
    </w:p>
    <w:p>
      <w:pPr>
        <w:pStyle w:val="PreformattedText"/>
        <w:rPr/>
      </w:pPr>
      <w:r>
        <w:rPr/>
        <w:t>("Disability"), all of your MLP Phantom Units not then vested shall</w:t>
      </w:r>
    </w:p>
    <w:p>
      <w:pPr>
        <w:pStyle w:val="PreformattedText"/>
        <w:rPr/>
      </w:pPr>
      <w:r>
        <w:rPr/>
        <w:t>automatically be forfeited unpaid as of your date of termination.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3.   In the event of your termination of employment with the Company and</w:t>
      </w:r>
    </w:p>
    <w:p>
      <w:pPr>
        <w:pStyle w:val="PreformattedText"/>
        <w:rPr/>
      </w:pPr>
      <w:r>
        <w:rPr/>
        <w:t>its affiliates due to your death or Disability, your MLP Phantom Units shall</w:t>
      </w:r>
    </w:p>
    <w:p>
      <w:pPr>
        <w:pStyle w:val="PreformattedText"/>
        <w:rPr/>
      </w:pPr>
      <w:r>
        <w:rPr/>
        <w:t>continue to vest as provided in paragraph 1 above.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4.   Vested MLP Phantom Units will be paid by the Company as soon as</w:t>
      </w:r>
    </w:p>
    <w:p>
      <w:pPr>
        <w:pStyle w:val="PreformattedText"/>
        <w:rPr/>
      </w:pPr>
      <w:r>
        <w:rPr/>
        <w:t>reasonably practicable following each vesting date.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5.   DERs with respect to the MLP Phantom Units will be credited (without</w:t>
      </w:r>
    </w:p>
    <w:p>
      <w:pPr>
        <w:pStyle w:val="PreformattedText"/>
        <w:rPr/>
      </w:pPr>
      <w:r>
        <w:rPr/>
        <w:t>interest) to a Company ledger account (the "DER Account") for your benefit and</w:t>
      </w:r>
    </w:p>
    <w:p>
      <w:pPr>
        <w:pStyle w:val="PreformattedText"/>
        <w:rPr/>
      </w:pPr>
      <w:r>
        <w:rPr/>
        <w:t>upon payment of any vested MLP Phantom Units, the amounts then credited to your</w:t>
      </w:r>
    </w:p>
    <w:p>
      <w:pPr>
        <w:pStyle w:val="PreformattedText"/>
        <w:rPr/>
      </w:pPr>
      <w:r>
        <w:rPr/>
        <w:t>DER Account with respect to such vested units will be paid to you in cash.  Any</w:t>
      </w:r>
    </w:p>
    <w:p>
      <w:pPr>
        <w:pStyle w:val="PreformattedText"/>
        <w:rPr/>
      </w:pPr>
      <w:r>
        <w:rPr/>
        <w:t>amount credited to the DER Account with respect to unvested MLP Phantom Units</w:t>
      </w:r>
    </w:p>
    <w:p>
      <w:pPr>
        <w:pStyle w:val="PreformattedText"/>
        <w:rPr/>
      </w:pPr>
      <w:r>
        <w:rPr/>
        <w:t>will be forfeited if and whenever such MLP Phantom Units are forfeited.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Mr. Harry N. Pefanis                  -3-                     November 23, 1998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6.   The Company will withhold any taxes due from your compensation as</w:t>
      </w:r>
    </w:p>
    <w:p>
      <w:pPr>
        <w:pStyle w:val="PreformattedText"/>
        <w:rPr/>
      </w:pPr>
      <w:r>
        <w:rPr/>
        <w:t>required by law, which, in the sole discretion of the Committee, may include</w:t>
      </w:r>
    </w:p>
    <w:p>
      <w:pPr>
        <w:pStyle w:val="PreformattedText"/>
        <w:rPr/>
      </w:pPr>
      <w:r>
        <w:rPr/>
        <w:t>withholding a number of MLP Common Units otherwise payable to you.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PLAINS ALL AMERICAN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By:     /s/ Greg L. Armstrong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----------------------------------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Name:   Greg L. Armstrong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Title:  Chairman of the Board and Chief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Executive Officer</w:t>
      </w:r>
    </w:p>
    <w:p>
      <w:pPr>
        <w:pStyle w:val="PreformattedText"/>
        <w:rPr/>
      </w:pPr>
      <w:r>
        <w:rPr/>
      </w:r>
    </w:p>
    <w:p>
      <w:pPr>
        <w:pStyle w:val="PreformattedText"/>
        <w:spacing w:before="0" w:after="283"/>
        <w:rPr/>
      </w:pPr>
      <w:r>
        <w:rPr/>
      </w:r>
      <w:r>
        <w:br w:type="page"/>
      </w:r>
    </w:p>
    <w:p>
      <w:pPr>
        <w:pStyle w:val="PreformattedText"/>
        <w:rPr/>
      </w:pPr>
      <w:r>
        <w:rPr/>
      </w:r>
      <w:bookmarkStart w:id="24" w:name="EX-99.4.txt"/>
      <w:bookmarkStart w:id="25" w:name="ksEX993"/>
      <w:bookmarkStart w:id="26" w:name="EX-99.4.txt"/>
      <w:bookmarkStart w:id="27" w:name="ksEX993"/>
      <w:bookmarkEnd w:id="26"/>
      <w:bookmarkEnd w:id="27"/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EXHIBIT 99.4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November 23, 1998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Mr. George Coiner</w:t>
      </w:r>
    </w:p>
    <w:p>
      <w:pPr>
        <w:pStyle w:val="PreformattedText"/>
        <w:rPr/>
      </w:pPr>
      <w:r>
        <w:rPr/>
        <w:t>7401 Calle Los Manzanos</w:t>
      </w:r>
    </w:p>
    <w:p>
      <w:pPr>
        <w:pStyle w:val="PreformattedText"/>
        <w:rPr/>
      </w:pPr>
      <w:r>
        <w:rPr/>
        <w:t>Bakersfield, California 93309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Re:  Grant of MLP Phantom Units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Dear George: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I am pleased to inform you that the Company hereby grants to you</w:t>
      </w:r>
    </w:p>
    <w:p>
      <w:pPr>
        <w:pStyle w:val="PreformattedText"/>
        <w:rPr/>
      </w:pPr>
      <w:r>
        <w:rPr/>
        <w:t>50,000 MLP Phantom Units, with an equal number of distribution equivalent rights</w:t>
      </w:r>
    </w:p>
    <w:p>
      <w:pPr>
        <w:pStyle w:val="PreformattedText"/>
        <w:rPr/>
      </w:pPr>
      <w:r>
        <w:rPr/>
        <w:t>("DERs"). A MLP Phantom Unit is a right to receive, upon vesting as provided</w:t>
      </w:r>
    </w:p>
    <w:p>
      <w:pPr>
        <w:pStyle w:val="PreformattedText"/>
        <w:rPr/>
      </w:pPr>
      <w:r>
        <w:rPr/>
        <w:t>below, a Common Unit of Plains All American Pipeline, L.P. (the "MLP") and a DER</w:t>
      </w:r>
    </w:p>
    <w:p>
      <w:pPr>
        <w:pStyle w:val="PreformattedText"/>
        <w:rPr/>
      </w:pPr>
      <w:r>
        <w:rPr/>
        <w:t>is a right to receive an amount in cash from the Company equal to the</w:t>
      </w:r>
    </w:p>
    <w:p>
      <w:pPr>
        <w:pStyle w:val="PreformattedText"/>
        <w:rPr/>
      </w:pPr>
      <w:r>
        <w:rPr/>
        <w:t>distributions made by MLP with respect to a Common Unit during the period ending</w:t>
      </w:r>
    </w:p>
    <w:p>
      <w:pPr>
        <w:pStyle w:val="PreformattedText"/>
        <w:rPr/>
      </w:pPr>
      <w:r>
        <w:rPr/>
        <w:t>on the earlier of December 31, 2003 or the date the tandem MLP Phantom Unit is</w:t>
      </w:r>
    </w:p>
    <w:p>
      <w:pPr>
        <w:pStyle w:val="PreformattedText"/>
        <w:rPr/>
      </w:pPr>
      <w:r>
        <w:rPr/>
        <w:t>paid to you or forfeited. The terms of this grant are set forth below.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1.   Subject to the further vesting provisions below, the MLP Phantom Units</w:t>
      </w:r>
    </w:p>
    <w:p>
      <w:pPr>
        <w:pStyle w:val="PreformattedText"/>
        <w:rPr/>
      </w:pPr>
      <w:r>
        <w:rPr/>
        <w:t>will become vested (nonforfeitable)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 on December 31, 1999, (i) 2/9ths of the total number of MLP</w:t>
      </w:r>
    </w:p>
    <w:p>
      <w:pPr>
        <w:pStyle w:val="PreformattedText"/>
        <w:rPr/>
      </w:pPr>
      <w:r>
        <w:rPr/>
        <w:t xml:space="preserve">     </w:t>
      </w:r>
      <w:r>
        <w:rPr/>
        <w:t>Phantom Units granted you (the "Total Units") shall become vested if the</w:t>
      </w:r>
    </w:p>
    <w:p>
      <w:pPr>
        <w:pStyle w:val="PreformattedText"/>
        <w:rPr/>
      </w:pPr>
      <w:r>
        <w:rPr/>
        <w:t xml:space="preserve">     </w:t>
      </w:r>
      <w:r>
        <w:rPr/>
        <w:t>Operating Surplus of the MLP for 1999 equals or exceeds the sum of the</w:t>
      </w:r>
    </w:p>
    <w:p>
      <w:pPr>
        <w:pStyle w:val="PreformattedText"/>
        <w:rPr/>
      </w:pPr>
      <w:r>
        <w:rPr/>
        <w:t xml:space="preserve">     </w:t>
      </w:r>
      <w:r>
        <w:rPr/>
        <w:t>Minimum Quarterly Distributions ("MQDs") for such year with respect to the</w:t>
      </w:r>
    </w:p>
    <w:p>
      <w:pPr>
        <w:pStyle w:val="PreformattedText"/>
        <w:rPr/>
      </w:pPr>
      <w:r>
        <w:rPr/>
        <w:t xml:space="preserve">     </w:t>
      </w:r>
      <w:r>
        <w:rPr/>
        <w:t>Common Units and the related General Partner Interest, and (ii) an</w:t>
      </w:r>
    </w:p>
    <w:p>
      <w:pPr>
        <w:pStyle w:val="PreformattedText"/>
        <w:rPr/>
      </w:pPr>
      <w:r>
        <w:rPr/>
        <w:t xml:space="preserve">     </w:t>
      </w:r>
      <w:r>
        <w:rPr/>
        <w:t>additional 1/9th of the Total Units shall become vested if the Operating</w:t>
      </w:r>
    </w:p>
    <w:p>
      <w:pPr>
        <w:pStyle w:val="PreformattedText"/>
        <w:rPr/>
      </w:pPr>
      <w:r>
        <w:rPr/>
        <w:t xml:space="preserve">     </w:t>
      </w:r>
      <w:r>
        <w:rPr/>
        <w:t>Surplus of the MLP for 1999 equals or exceeds the sum of the MQDs with</w:t>
      </w:r>
    </w:p>
    <w:p>
      <w:pPr>
        <w:pStyle w:val="PreformattedText"/>
        <w:rPr/>
      </w:pPr>
      <w:r>
        <w:rPr/>
        <w:t xml:space="preserve">     </w:t>
      </w:r>
      <w:r>
        <w:rPr/>
        <w:t>respect to the Common Units and Subordinated Units and the related General</w:t>
      </w:r>
    </w:p>
    <w:p>
      <w:pPr>
        <w:pStyle w:val="PreformattedText"/>
        <w:rPr/>
      </w:pPr>
      <w:r>
        <w:rPr/>
        <w:t xml:space="preserve">     </w:t>
      </w:r>
      <w:r>
        <w:rPr/>
        <w:t>Partner Interest for 1999;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 on December 31, 2000, (i) an additional 2/9ths of the Total Units</w:t>
      </w:r>
    </w:p>
    <w:p>
      <w:pPr>
        <w:pStyle w:val="PreformattedText"/>
        <w:rPr/>
      </w:pPr>
      <w:r>
        <w:rPr/>
        <w:t xml:space="preserve">     </w:t>
      </w:r>
      <w:r>
        <w:rPr/>
        <w:t>shall become vested if the  Operating Surplus of the MLP for 2000 equals or</w:t>
      </w:r>
    </w:p>
    <w:p>
      <w:pPr>
        <w:pStyle w:val="PreformattedText"/>
        <w:rPr/>
      </w:pPr>
      <w:r>
        <w:rPr/>
        <w:t xml:space="preserve">     </w:t>
      </w:r>
      <w:r>
        <w:rPr/>
        <w:t>exceeds the sum of the MQDs for such year with respect to the Common Units</w:t>
      </w:r>
    </w:p>
    <w:p>
      <w:pPr>
        <w:pStyle w:val="PreformattedText"/>
        <w:rPr/>
      </w:pPr>
      <w:r>
        <w:rPr/>
        <w:t xml:space="preserve">     </w:t>
      </w:r>
      <w:r>
        <w:rPr/>
        <w:t>and the related General Partner Interest, and (ii) an additional 1/9th of</w:t>
      </w:r>
    </w:p>
    <w:p>
      <w:pPr>
        <w:pStyle w:val="PreformattedText"/>
        <w:rPr/>
      </w:pPr>
      <w:r>
        <w:rPr/>
        <w:t xml:space="preserve">     </w:t>
      </w:r>
      <w:r>
        <w:rPr/>
        <w:t>the Total Units shall become vested if the Operating Surplus of the MLP for</w:t>
      </w:r>
    </w:p>
    <w:p>
      <w:pPr>
        <w:pStyle w:val="PreformattedText"/>
        <w:rPr/>
      </w:pPr>
      <w:r>
        <w:rPr/>
        <w:t xml:space="preserve">     </w:t>
      </w:r>
      <w:r>
        <w:rPr/>
        <w:t>2000 equals or exceeds the sum of the MQDs with respect to the Common Units</w:t>
      </w:r>
    </w:p>
    <w:p>
      <w:pPr>
        <w:pStyle w:val="PreformattedText"/>
        <w:rPr/>
      </w:pPr>
      <w:r>
        <w:rPr/>
        <w:t xml:space="preserve">     </w:t>
      </w:r>
      <w:r>
        <w:rPr/>
        <w:t>and Subordinated Units and the related General Partner Interest for 2000;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Mr. George Coiner                     -2-                      November 23, 1998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(c)  on December 31, 2001, (i) an additional 2/9ths of the Total Units</w:t>
      </w:r>
    </w:p>
    <w:p>
      <w:pPr>
        <w:pStyle w:val="PreformattedText"/>
        <w:rPr/>
      </w:pPr>
      <w:r>
        <w:rPr/>
        <w:t xml:space="preserve">     </w:t>
      </w:r>
      <w:r>
        <w:rPr/>
        <w:t>shall become vested if the  Operating Surplus of the MLP for 2001 equals or</w:t>
      </w:r>
    </w:p>
    <w:p>
      <w:pPr>
        <w:pStyle w:val="PreformattedText"/>
        <w:rPr/>
      </w:pPr>
      <w:r>
        <w:rPr/>
        <w:t xml:space="preserve">     </w:t>
      </w:r>
      <w:r>
        <w:rPr/>
        <w:t>exceeds the sum of the MQDs for such year with respect to the Common Units</w:t>
      </w:r>
    </w:p>
    <w:p>
      <w:pPr>
        <w:pStyle w:val="PreformattedText"/>
        <w:rPr/>
      </w:pPr>
      <w:r>
        <w:rPr/>
        <w:t xml:space="preserve">     </w:t>
      </w:r>
      <w:r>
        <w:rPr/>
        <w:t>and the related General Partner Interest, and (ii) an additional 1/9th of</w:t>
      </w:r>
    </w:p>
    <w:p>
      <w:pPr>
        <w:pStyle w:val="PreformattedText"/>
        <w:rPr/>
      </w:pPr>
      <w:r>
        <w:rPr/>
        <w:t xml:space="preserve">     </w:t>
      </w:r>
      <w:r>
        <w:rPr/>
        <w:t>the Total Units shall become vested if the Operating Surplus of the MLP for</w:t>
      </w:r>
    </w:p>
    <w:p>
      <w:pPr>
        <w:pStyle w:val="PreformattedText"/>
        <w:rPr/>
      </w:pPr>
      <w:r>
        <w:rPr/>
        <w:t xml:space="preserve">     </w:t>
      </w:r>
      <w:r>
        <w:rPr/>
        <w:t>2001 equals or exceeds the sum of the MQDs with respect to the Common Units</w:t>
      </w:r>
    </w:p>
    <w:p>
      <w:pPr>
        <w:pStyle w:val="PreformattedText"/>
        <w:rPr/>
      </w:pPr>
      <w:r>
        <w:rPr/>
        <w:t xml:space="preserve">     </w:t>
      </w:r>
      <w:r>
        <w:rPr/>
        <w:t>and Subordinated Units and the related General Partner Interest for 2001;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(d)  the MLP Phantom Units that would have vested at the end of 1999,</w:t>
      </w:r>
    </w:p>
    <w:p>
      <w:pPr>
        <w:pStyle w:val="PreformattedText"/>
        <w:rPr/>
      </w:pPr>
      <w:r>
        <w:rPr/>
        <w:t xml:space="preserve">     </w:t>
      </w:r>
      <w:r>
        <w:rPr/>
        <w:t>2000, or 2001 had the MQDs been paid such year(s) shall become vested on</w:t>
      </w:r>
    </w:p>
    <w:p>
      <w:pPr>
        <w:pStyle w:val="PreformattedText"/>
        <w:rPr/>
      </w:pPr>
      <w:r>
        <w:rPr/>
        <w:t xml:space="preserve">     </w:t>
      </w:r>
      <w:r>
        <w:rPr/>
        <w:t>the date any arrearages in MQDs for such year(s) are paid;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(e)  any MLP Phantom Units which have not vested pursuant</w:t>
      </w:r>
    </w:p>
    <w:p>
      <w:pPr>
        <w:pStyle w:val="PreformattedText"/>
        <w:rPr/>
      </w:pPr>
      <w:r>
        <w:rPr/>
        <w:t xml:space="preserve">     </w:t>
      </w:r>
      <w:r>
        <w:rPr/>
        <w:t>subparagraphs (a)(ii), (b)(ii), or (c)(ii) above as of December 31, 2001</w:t>
      </w:r>
    </w:p>
    <w:p>
      <w:pPr>
        <w:pStyle w:val="PreformattedText"/>
        <w:rPr/>
      </w:pPr>
      <w:r>
        <w:rPr/>
        <w:t xml:space="preserve">     </w:t>
      </w:r>
      <w:r>
        <w:rPr/>
        <w:t>shall become vested upon, and in the same proportion as, the conversion of</w:t>
      </w:r>
    </w:p>
    <w:p>
      <w:pPr>
        <w:pStyle w:val="PreformattedText"/>
        <w:rPr/>
      </w:pPr>
      <w:r>
        <w:rPr/>
        <w:t xml:space="preserve">     </w:t>
      </w:r>
      <w:r>
        <w:rPr/>
        <w:t>Subordinated Units to Common Units;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(f)  if the Company is removed as the General Partner of the MLP other</w:t>
      </w:r>
    </w:p>
    <w:p>
      <w:pPr>
        <w:pStyle w:val="PreformattedText"/>
        <w:rPr/>
      </w:pPr>
      <w:r>
        <w:rPr/>
        <w:t xml:space="preserve">     </w:t>
      </w:r>
      <w:r>
        <w:rPr/>
        <w:t>than for Cause prior to January 1, 2002, the  Phantom Units shall become</w:t>
      </w:r>
    </w:p>
    <w:p>
      <w:pPr>
        <w:pStyle w:val="PreformattedText"/>
        <w:rPr/>
      </w:pPr>
      <w:r>
        <w:rPr/>
        <w:t xml:space="preserve">     </w:t>
      </w:r>
      <w:r>
        <w:rPr/>
        <w:t>vested on the date of such removal.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terms Operating Surplus, Minimum Quarterly Distribution, General Partner</w:t>
      </w:r>
    </w:p>
    <w:p>
      <w:pPr>
        <w:pStyle w:val="PreformattedText"/>
        <w:rPr/>
      </w:pPr>
      <w:r>
        <w:rPr/>
        <w:t>Interest, and Cause shall have their respective meanings as set forth in the</w:t>
      </w:r>
    </w:p>
    <w:p>
      <w:pPr>
        <w:pStyle w:val="PreformattedText"/>
        <w:rPr/>
      </w:pPr>
      <w:r>
        <w:rPr/>
        <w:t>Amended and Restated Agreement of Limited Partnership of Plains All American</w:t>
      </w:r>
    </w:p>
    <w:p>
      <w:pPr>
        <w:pStyle w:val="PreformattedText"/>
        <w:rPr/>
      </w:pPr>
      <w:r>
        <w:rPr/>
        <w:t>Pipeline, L.P.; provided, however, Operating Surplus included in clause (a)(i)</w:t>
      </w:r>
    </w:p>
    <w:p>
      <w:pPr>
        <w:pStyle w:val="PreformattedText"/>
        <w:rPr/>
      </w:pPr>
      <w:r>
        <w:rPr/>
        <w:t>of the definition of Operating Surplus shall be excluded for purposes of this</w:t>
      </w:r>
    </w:p>
    <w:p>
      <w:pPr>
        <w:pStyle w:val="PreformattedText"/>
        <w:rPr/>
      </w:pPr>
      <w:r>
        <w:rPr/>
        <w:t>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2.   In the event of your termination of employment with the Company and</w:t>
      </w:r>
    </w:p>
    <w:p>
      <w:pPr>
        <w:pStyle w:val="PreformattedText"/>
        <w:rPr/>
      </w:pPr>
      <w:r>
        <w:rPr/>
        <w:t>its affiliates for any reason other than your death or a disability that</w:t>
      </w:r>
    </w:p>
    <w:p>
      <w:pPr>
        <w:pStyle w:val="PreformattedText"/>
        <w:rPr/>
      </w:pPr>
      <w:r>
        <w:rPr/>
        <w:t>entitles you to benefits under the long-term disability plan of the Company</w:t>
      </w:r>
    </w:p>
    <w:p>
      <w:pPr>
        <w:pStyle w:val="PreformattedText"/>
        <w:rPr/>
      </w:pPr>
      <w:r>
        <w:rPr/>
        <w:t>("Disability"), all of your MLP Phantom Units not then vested shall</w:t>
      </w:r>
    </w:p>
    <w:p>
      <w:pPr>
        <w:pStyle w:val="PreformattedText"/>
        <w:rPr/>
      </w:pPr>
      <w:r>
        <w:rPr/>
        <w:t>automatically be forfeited unpaid as of your date of termination.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3.   In the event of your termination of employment with the Company and</w:t>
      </w:r>
    </w:p>
    <w:p>
      <w:pPr>
        <w:pStyle w:val="PreformattedText"/>
        <w:rPr/>
      </w:pPr>
      <w:r>
        <w:rPr/>
        <w:t>its affiliates due to your death or Disability, your MLP Phantom Units shall</w:t>
      </w:r>
    </w:p>
    <w:p>
      <w:pPr>
        <w:pStyle w:val="PreformattedText"/>
        <w:rPr/>
      </w:pPr>
      <w:r>
        <w:rPr/>
        <w:t>continue to vest as provided in paragraph 1 above.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4.   Vested MLP Phantom Units will be paid by the Company as soon as</w:t>
      </w:r>
    </w:p>
    <w:p>
      <w:pPr>
        <w:pStyle w:val="PreformattedText"/>
        <w:rPr/>
      </w:pPr>
      <w:r>
        <w:rPr/>
        <w:t>reasonably practicable following each vesting date.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5.   DERs with respect to the MLP Phantom Units will be credited (without</w:t>
      </w:r>
    </w:p>
    <w:p>
      <w:pPr>
        <w:pStyle w:val="PreformattedText"/>
        <w:rPr/>
      </w:pPr>
      <w:r>
        <w:rPr/>
        <w:t>interest) to a Company ledger account (the "DER Account") for your benefit and</w:t>
      </w:r>
    </w:p>
    <w:p>
      <w:pPr>
        <w:pStyle w:val="PreformattedText"/>
        <w:rPr/>
      </w:pPr>
      <w:r>
        <w:rPr/>
        <w:t>upon payment of any vested MLP Phantom Units, the amounts then credited to your</w:t>
      </w:r>
    </w:p>
    <w:p>
      <w:pPr>
        <w:pStyle w:val="PreformattedText"/>
        <w:rPr/>
      </w:pPr>
      <w:r>
        <w:rPr/>
        <w:t>DER Account with respect to such vested units will be paid to you in cash.  Any</w:t>
      </w:r>
    </w:p>
    <w:p>
      <w:pPr>
        <w:pStyle w:val="PreformattedText"/>
        <w:rPr/>
      </w:pPr>
      <w:r>
        <w:rPr/>
        <w:t>amount credited to the DER Account with respect to unvested MLP Phantom Units</w:t>
      </w:r>
    </w:p>
    <w:p>
      <w:pPr>
        <w:pStyle w:val="PreformattedText"/>
        <w:rPr/>
      </w:pPr>
      <w:r>
        <w:rPr/>
        <w:t>will be forfeited if and whenever such MLP Phantom Units are forfeited.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Mr. George Coiner                     -3-                      November 23, 1998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6.   The Company will withhold any taxes due from your compensation as</w:t>
      </w:r>
    </w:p>
    <w:p>
      <w:pPr>
        <w:pStyle w:val="PreformattedText"/>
        <w:rPr/>
      </w:pPr>
      <w:r>
        <w:rPr/>
        <w:t>required by law, which, in the sole discretion of the Committee, may include</w:t>
      </w:r>
    </w:p>
    <w:p>
      <w:pPr>
        <w:pStyle w:val="PreformattedText"/>
        <w:rPr/>
      </w:pPr>
      <w:r>
        <w:rPr/>
        <w:t>withholding a number of MLP Common Units otherwise payable to you.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PLAINS ALL AMERICAN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By:   /s/ Harry N. Pefanis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--------------------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Name:  Harry N. Pefanis</w:t>
      </w:r>
    </w:p>
    <w:p>
      <w:pPr>
        <w:pStyle w:val="PreformattedText"/>
        <w:spacing w:before="0" w:after="283"/>
        <w:rPr/>
      </w:pPr>
      <w:r>
        <w:rPr/>
        <w:t xml:space="preserve">                                        </w:t>
      </w:r>
      <w:r>
        <w:rPr/>
        <w:t>Title: President</w:t>
      </w:r>
      <w:r>
        <w:br w:type="page"/>
      </w:r>
    </w:p>
    <w:p>
      <w:pPr>
        <w:pStyle w:val="PreformattedText"/>
        <w:rPr/>
      </w:pPr>
      <w:r>
        <w:rPr/>
      </w:r>
      <w:bookmarkStart w:id="28" w:name="EX-99.5.txt"/>
      <w:bookmarkStart w:id="29" w:name="ksEX994"/>
      <w:bookmarkStart w:id="30" w:name="EX-99.5.txt"/>
      <w:bookmarkStart w:id="31" w:name="ksEX994"/>
      <w:bookmarkEnd w:id="30"/>
      <w:bookmarkEnd w:id="31"/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EXHIBIT 99.5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November 23, 1998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Mr. Tom Fewox</w:t>
      </w:r>
    </w:p>
    <w:p>
      <w:pPr>
        <w:pStyle w:val="PreformattedText"/>
        <w:rPr/>
      </w:pPr>
      <w:r>
        <w:rPr/>
        <w:t>6531 Sussex Court</w:t>
      </w:r>
    </w:p>
    <w:p>
      <w:pPr>
        <w:pStyle w:val="PreformattedText"/>
        <w:rPr/>
      </w:pPr>
      <w:r>
        <w:rPr/>
        <w:t>Spring, Texas 77389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Re:  Grant of MLP Phantom Units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Dear Tom: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I am pleased to inform you that the Company hereby grants to you</w:t>
      </w:r>
    </w:p>
    <w:p>
      <w:pPr>
        <w:pStyle w:val="PreformattedText"/>
        <w:rPr/>
      </w:pPr>
      <w:r>
        <w:rPr/>
        <w:t>50,000 MLP Phantom Units, with an equal number of distribution equivalent rights</w:t>
      </w:r>
    </w:p>
    <w:p>
      <w:pPr>
        <w:pStyle w:val="PreformattedText"/>
        <w:rPr/>
      </w:pPr>
      <w:r>
        <w:rPr/>
        <w:t>("DERs").  A MLP Phantom Unit is a right to receive, upon vesting as provided</w:t>
      </w:r>
    </w:p>
    <w:p>
      <w:pPr>
        <w:pStyle w:val="PreformattedText"/>
        <w:rPr/>
      </w:pPr>
      <w:r>
        <w:rPr/>
        <w:t>below, a Common Unit of Plains All American Pipeline, L.P. (the "MLP") and a DER</w:t>
      </w:r>
    </w:p>
    <w:p>
      <w:pPr>
        <w:pStyle w:val="PreformattedText"/>
        <w:rPr/>
      </w:pPr>
      <w:r>
        <w:rPr/>
        <w:t>is a right to receive an amount in cash from the Company equal to the</w:t>
      </w:r>
    </w:p>
    <w:p>
      <w:pPr>
        <w:pStyle w:val="PreformattedText"/>
        <w:rPr/>
      </w:pPr>
      <w:r>
        <w:rPr/>
        <w:t>distributions made by MLP with respect to a Common Unit during the period ending</w:t>
      </w:r>
    </w:p>
    <w:p>
      <w:pPr>
        <w:pStyle w:val="PreformattedText"/>
        <w:rPr/>
      </w:pPr>
      <w:r>
        <w:rPr/>
        <w:t>on the earlier of December 31, 2003 or the date the tandem MLP Phantom Unit is</w:t>
      </w:r>
    </w:p>
    <w:p>
      <w:pPr>
        <w:pStyle w:val="PreformattedText"/>
        <w:rPr/>
      </w:pPr>
      <w:r>
        <w:rPr/>
        <w:t>paid to you or forfeited.  The terms of this grant are set forth below.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1.   Subject to the further vesting provisions below, the MLP Phantom Units</w:t>
      </w:r>
    </w:p>
    <w:p>
      <w:pPr>
        <w:pStyle w:val="PreformattedText"/>
        <w:rPr/>
      </w:pPr>
      <w:r>
        <w:rPr/>
        <w:t>will become vested (nonforfeitable)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 on December 31, 1999, (i) 2/9ths of the total number of MLP</w:t>
      </w:r>
    </w:p>
    <w:p>
      <w:pPr>
        <w:pStyle w:val="PreformattedText"/>
        <w:rPr/>
      </w:pPr>
      <w:r>
        <w:rPr/>
        <w:t xml:space="preserve">     </w:t>
      </w:r>
      <w:r>
        <w:rPr/>
        <w:t>Phantom Units granted you (the "Total Units") shall become vested if the</w:t>
      </w:r>
    </w:p>
    <w:p>
      <w:pPr>
        <w:pStyle w:val="PreformattedText"/>
        <w:rPr/>
      </w:pPr>
      <w:r>
        <w:rPr/>
        <w:t xml:space="preserve">     </w:t>
      </w:r>
      <w:r>
        <w:rPr/>
        <w:t>Operating Surplus of the MLP for 1999 equals or exceeds the sum of the</w:t>
      </w:r>
    </w:p>
    <w:p>
      <w:pPr>
        <w:pStyle w:val="PreformattedText"/>
        <w:rPr/>
      </w:pPr>
      <w:r>
        <w:rPr/>
        <w:t xml:space="preserve">     </w:t>
      </w:r>
      <w:r>
        <w:rPr/>
        <w:t>Minimum Quarterly Distributions ("MQDs") for such year with respect to the</w:t>
      </w:r>
    </w:p>
    <w:p>
      <w:pPr>
        <w:pStyle w:val="PreformattedText"/>
        <w:rPr/>
      </w:pPr>
      <w:r>
        <w:rPr/>
        <w:t xml:space="preserve">     </w:t>
      </w:r>
      <w:r>
        <w:rPr/>
        <w:t>Common Units and the related General Partner Interest, and (ii) an</w:t>
      </w:r>
    </w:p>
    <w:p>
      <w:pPr>
        <w:pStyle w:val="PreformattedText"/>
        <w:rPr/>
      </w:pPr>
      <w:r>
        <w:rPr/>
        <w:t xml:space="preserve">     </w:t>
      </w:r>
      <w:r>
        <w:rPr/>
        <w:t>additional 1/9th of the Total Units shall become vested if the Operating</w:t>
      </w:r>
    </w:p>
    <w:p>
      <w:pPr>
        <w:pStyle w:val="PreformattedText"/>
        <w:rPr/>
      </w:pPr>
      <w:r>
        <w:rPr/>
        <w:t xml:space="preserve">     </w:t>
      </w:r>
      <w:r>
        <w:rPr/>
        <w:t>Surplus of the MLP for 1999 equals or exceeds the sum of the MQDs with</w:t>
      </w:r>
    </w:p>
    <w:p>
      <w:pPr>
        <w:pStyle w:val="PreformattedText"/>
        <w:rPr/>
      </w:pPr>
      <w:r>
        <w:rPr/>
        <w:t xml:space="preserve">     </w:t>
      </w:r>
      <w:r>
        <w:rPr/>
        <w:t>respect to the Common Units and Subordinated Units and the related General</w:t>
      </w:r>
    </w:p>
    <w:p>
      <w:pPr>
        <w:pStyle w:val="PreformattedText"/>
        <w:rPr/>
      </w:pPr>
      <w:r>
        <w:rPr/>
        <w:t xml:space="preserve">     </w:t>
      </w:r>
      <w:r>
        <w:rPr/>
        <w:t>Partner Interest for 1999;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 on December 31, 2000, (i) an additional 2/9ths of the Total Units</w:t>
      </w:r>
    </w:p>
    <w:p>
      <w:pPr>
        <w:pStyle w:val="PreformattedText"/>
        <w:rPr/>
      </w:pPr>
      <w:r>
        <w:rPr/>
        <w:t xml:space="preserve">     </w:t>
      </w:r>
      <w:r>
        <w:rPr/>
        <w:t>shall become vested if the  Operating Surplus of the MLP for 2000 equals or</w:t>
      </w:r>
    </w:p>
    <w:p>
      <w:pPr>
        <w:pStyle w:val="PreformattedText"/>
        <w:rPr/>
      </w:pPr>
      <w:r>
        <w:rPr/>
        <w:t xml:space="preserve">     </w:t>
      </w:r>
      <w:r>
        <w:rPr/>
        <w:t>exceeds the sum of the MQDs for such year with respect to the Common Units</w:t>
      </w:r>
    </w:p>
    <w:p>
      <w:pPr>
        <w:pStyle w:val="PreformattedText"/>
        <w:rPr/>
      </w:pPr>
      <w:r>
        <w:rPr/>
        <w:t xml:space="preserve">     </w:t>
      </w:r>
      <w:r>
        <w:rPr/>
        <w:t>and the related General Partner Interest, and (ii) an additional 1/9th of</w:t>
      </w:r>
    </w:p>
    <w:p>
      <w:pPr>
        <w:pStyle w:val="PreformattedText"/>
        <w:rPr/>
      </w:pPr>
      <w:r>
        <w:rPr/>
        <w:t xml:space="preserve">     </w:t>
      </w:r>
      <w:r>
        <w:rPr/>
        <w:t>the Total Units shall become vested if the Operating Surplus of the MLP for</w:t>
      </w:r>
    </w:p>
    <w:p>
      <w:pPr>
        <w:pStyle w:val="PreformattedText"/>
        <w:rPr/>
      </w:pPr>
      <w:r>
        <w:rPr/>
        <w:t xml:space="preserve">     </w:t>
      </w:r>
      <w:r>
        <w:rPr/>
        <w:t>2000 equals or exceeds the sum of the MQDs with respect to the Common Units</w:t>
      </w:r>
    </w:p>
    <w:p>
      <w:pPr>
        <w:pStyle w:val="PreformattedText"/>
        <w:rPr/>
      </w:pPr>
      <w:r>
        <w:rPr/>
        <w:t xml:space="preserve">     </w:t>
      </w:r>
      <w:r>
        <w:rPr/>
        <w:t>and Subordinated Units and the related General Partner Interest for 2000;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Mr. Tom Fewox                         -2-                      November 23, 1998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(c)  on December 31, 2001, (i) an additional 2/9ths of the Total Units</w:t>
      </w:r>
    </w:p>
    <w:p>
      <w:pPr>
        <w:pStyle w:val="PreformattedText"/>
        <w:rPr/>
      </w:pPr>
      <w:r>
        <w:rPr/>
        <w:t xml:space="preserve">     </w:t>
      </w:r>
      <w:r>
        <w:rPr/>
        <w:t>shall become vested if the  Operating Surplus of the MLP for 2001 equals or</w:t>
      </w:r>
    </w:p>
    <w:p>
      <w:pPr>
        <w:pStyle w:val="PreformattedText"/>
        <w:rPr/>
      </w:pPr>
      <w:r>
        <w:rPr/>
        <w:t xml:space="preserve">     </w:t>
      </w:r>
      <w:r>
        <w:rPr/>
        <w:t>exceeds the sum of the MQDs for such year with respect to the Common Units</w:t>
      </w:r>
    </w:p>
    <w:p>
      <w:pPr>
        <w:pStyle w:val="PreformattedText"/>
        <w:rPr/>
      </w:pPr>
      <w:r>
        <w:rPr/>
        <w:t xml:space="preserve">     </w:t>
      </w:r>
      <w:r>
        <w:rPr/>
        <w:t>and the related General Partner Interest, and (ii) an additional 1/9th of</w:t>
      </w:r>
    </w:p>
    <w:p>
      <w:pPr>
        <w:pStyle w:val="PreformattedText"/>
        <w:rPr/>
      </w:pPr>
      <w:r>
        <w:rPr/>
        <w:t xml:space="preserve">     </w:t>
      </w:r>
      <w:r>
        <w:rPr/>
        <w:t>the Total Units shall become vested if the Operating Surplus of the MLP for</w:t>
      </w:r>
    </w:p>
    <w:p>
      <w:pPr>
        <w:pStyle w:val="PreformattedText"/>
        <w:rPr/>
      </w:pPr>
      <w:r>
        <w:rPr/>
        <w:t xml:space="preserve">     </w:t>
      </w:r>
      <w:r>
        <w:rPr/>
        <w:t>2001 equals or exceeds the sum of the MQDs with respect to the Common Units</w:t>
      </w:r>
    </w:p>
    <w:p>
      <w:pPr>
        <w:pStyle w:val="PreformattedText"/>
        <w:rPr/>
      </w:pPr>
      <w:r>
        <w:rPr/>
        <w:t xml:space="preserve">     </w:t>
      </w:r>
      <w:r>
        <w:rPr/>
        <w:t>and Subordinated Units and the related General Partner Interest for 2001;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(d)  the MLP Phantom Units that would have vested at the end of 1999,</w:t>
      </w:r>
    </w:p>
    <w:p>
      <w:pPr>
        <w:pStyle w:val="PreformattedText"/>
        <w:rPr/>
      </w:pPr>
      <w:r>
        <w:rPr/>
        <w:t xml:space="preserve">     </w:t>
      </w:r>
      <w:r>
        <w:rPr/>
        <w:t>2000, or 2001 had the MQDs been paid such year(s) shall become vested on</w:t>
      </w:r>
    </w:p>
    <w:p>
      <w:pPr>
        <w:pStyle w:val="PreformattedText"/>
        <w:rPr/>
      </w:pPr>
      <w:r>
        <w:rPr/>
        <w:t xml:space="preserve">     </w:t>
      </w:r>
      <w:r>
        <w:rPr/>
        <w:t>the date any arrearages in MQDs for such year(s) are paid;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(e)  any MLP Phantom Units which have not vested pursuant</w:t>
      </w:r>
    </w:p>
    <w:p>
      <w:pPr>
        <w:pStyle w:val="PreformattedText"/>
        <w:rPr/>
      </w:pPr>
      <w:r>
        <w:rPr/>
        <w:t xml:space="preserve">     </w:t>
      </w:r>
      <w:r>
        <w:rPr/>
        <w:t>subparagraphs (a)(ii), (b)(ii), or (c)(ii) above as of December 31, 2001</w:t>
      </w:r>
    </w:p>
    <w:p>
      <w:pPr>
        <w:pStyle w:val="PreformattedText"/>
        <w:rPr/>
      </w:pPr>
      <w:r>
        <w:rPr/>
        <w:t xml:space="preserve">     </w:t>
      </w:r>
      <w:r>
        <w:rPr/>
        <w:t>shall become vested upon, and in the same proportion as, the conversion of</w:t>
      </w:r>
    </w:p>
    <w:p>
      <w:pPr>
        <w:pStyle w:val="PreformattedText"/>
        <w:rPr/>
      </w:pPr>
      <w:r>
        <w:rPr/>
        <w:t xml:space="preserve">     </w:t>
      </w:r>
      <w:r>
        <w:rPr/>
        <w:t>Subordinated Units to Common Units;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(f)  if the Company is removed as the General Partner of the MLP other</w:t>
      </w:r>
    </w:p>
    <w:p>
      <w:pPr>
        <w:pStyle w:val="PreformattedText"/>
        <w:rPr/>
      </w:pPr>
      <w:r>
        <w:rPr/>
        <w:t xml:space="preserve">     </w:t>
      </w:r>
      <w:r>
        <w:rPr/>
        <w:t>than for Cause prior to January 1, 2002, the  Phantom Units shall become</w:t>
      </w:r>
    </w:p>
    <w:p>
      <w:pPr>
        <w:pStyle w:val="PreformattedText"/>
        <w:rPr/>
      </w:pPr>
      <w:r>
        <w:rPr/>
        <w:t xml:space="preserve">     </w:t>
      </w:r>
      <w:r>
        <w:rPr/>
        <w:t>vested on the date of such removal.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terms Operating Surplus, Minimum Quarterly Distribution, General Partner</w:t>
      </w:r>
    </w:p>
    <w:p>
      <w:pPr>
        <w:pStyle w:val="PreformattedText"/>
        <w:rPr/>
      </w:pPr>
      <w:r>
        <w:rPr/>
        <w:t>Interest, and Cause shall have their respective meanings as set forth in the</w:t>
      </w:r>
    </w:p>
    <w:p>
      <w:pPr>
        <w:pStyle w:val="PreformattedText"/>
        <w:rPr/>
      </w:pPr>
      <w:r>
        <w:rPr/>
        <w:t>Amended and Restated Agreement of Limited Partnership of Plains All American</w:t>
      </w:r>
    </w:p>
    <w:p>
      <w:pPr>
        <w:pStyle w:val="PreformattedText"/>
        <w:rPr/>
      </w:pPr>
      <w:r>
        <w:rPr/>
        <w:t>Pipeline, L.P.; provided, however, Operating Surplus included in clause (a)(i)</w:t>
      </w:r>
    </w:p>
    <w:p>
      <w:pPr>
        <w:pStyle w:val="PreformattedText"/>
        <w:rPr/>
      </w:pPr>
      <w:r>
        <w:rPr/>
        <w:t>of the definition of Operating Surplus shall be excluded for purposes of this</w:t>
      </w:r>
    </w:p>
    <w:p>
      <w:pPr>
        <w:pStyle w:val="PreformattedText"/>
        <w:rPr/>
      </w:pPr>
      <w:r>
        <w:rPr/>
        <w:t>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2.   In the event of your termination of employment with the Company and</w:t>
      </w:r>
    </w:p>
    <w:p>
      <w:pPr>
        <w:pStyle w:val="PreformattedText"/>
        <w:rPr/>
      </w:pPr>
      <w:r>
        <w:rPr/>
        <w:t>its affiliates for any reason other than your death or a disability that</w:t>
      </w:r>
    </w:p>
    <w:p>
      <w:pPr>
        <w:pStyle w:val="PreformattedText"/>
        <w:rPr/>
      </w:pPr>
      <w:r>
        <w:rPr/>
        <w:t>entitles you to benefits under the long-term disability plan of the Company</w:t>
      </w:r>
    </w:p>
    <w:p>
      <w:pPr>
        <w:pStyle w:val="PreformattedText"/>
        <w:rPr/>
      </w:pPr>
      <w:r>
        <w:rPr/>
        <w:t>("Disability"), all of your MLP Phantom Units not then vested shall</w:t>
      </w:r>
    </w:p>
    <w:p>
      <w:pPr>
        <w:pStyle w:val="PreformattedText"/>
        <w:rPr/>
      </w:pPr>
      <w:r>
        <w:rPr/>
        <w:t>automatically be forfeited unpaid as of your date of termination.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3.   In the event of your termination of employment with the Company and</w:t>
      </w:r>
    </w:p>
    <w:p>
      <w:pPr>
        <w:pStyle w:val="PreformattedText"/>
        <w:rPr/>
      </w:pPr>
      <w:r>
        <w:rPr/>
        <w:t>its affiliates due to your death or Disability, your MLP Phantom Units shall</w:t>
      </w:r>
    </w:p>
    <w:p>
      <w:pPr>
        <w:pStyle w:val="PreformattedText"/>
        <w:rPr/>
      </w:pPr>
      <w:r>
        <w:rPr/>
        <w:t>continue to vest as provided in paragraph 1 above.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4.   Vested MLP Phantom Units will be paid by the Company as soon as</w:t>
      </w:r>
    </w:p>
    <w:p>
      <w:pPr>
        <w:pStyle w:val="PreformattedText"/>
        <w:rPr/>
      </w:pPr>
      <w:r>
        <w:rPr/>
        <w:t>reasonably practicable following each vesting date.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5.   DERs with respect to the MLP Phantom Units will be credited (without</w:t>
      </w:r>
    </w:p>
    <w:p>
      <w:pPr>
        <w:pStyle w:val="PreformattedText"/>
        <w:rPr/>
      </w:pPr>
      <w:r>
        <w:rPr/>
        <w:t>interest) to a Company ledger account (the "DER Account") for your benefit and</w:t>
      </w:r>
    </w:p>
    <w:p>
      <w:pPr>
        <w:pStyle w:val="PreformattedText"/>
        <w:rPr/>
      </w:pPr>
      <w:r>
        <w:rPr/>
        <w:t>upon payment of any vested MLP Phantom Units, the amounts then credited to your</w:t>
      </w:r>
    </w:p>
    <w:p>
      <w:pPr>
        <w:pStyle w:val="PreformattedText"/>
        <w:rPr/>
      </w:pPr>
      <w:r>
        <w:rPr/>
        <w:t>DER Account with respect to such vested units will be paid to you in cash.  Any</w:t>
      </w:r>
    </w:p>
    <w:p>
      <w:pPr>
        <w:pStyle w:val="PreformattedText"/>
        <w:rPr/>
      </w:pPr>
      <w:r>
        <w:rPr/>
        <w:t>amount credited to the DER Account with respect to unvested MLP Phantom Units</w:t>
      </w:r>
    </w:p>
    <w:p>
      <w:pPr>
        <w:pStyle w:val="PreformattedText"/>
        <w:rPr/>
      </w:pPr>
      <w:r>
        <w:rPr/>
        <w:t>will be forfeited if and whenever such MLP Phantom Units are forfeited.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Mr. Tom Fewox                         -3-                      November 23, 1998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6.   The Company will withhold any taxes due from your compensation as</w:t>
      </w:r>
    </w:p>
    <w:p>
      <w:pPr>
        <w:pStyle w:val="PreformattedText"/>
        <w:rPr/>
      </w:pPr>
      <w:r>
        <w:rPr/>
        <w:t>required by law, which, in the sole discretion of the Committee, may include</w:t>
      </w:r>
    </w:p>
    <w:p>
      <w:pPr>
        <w:pStyle w:val="PreformattedText"/>
        <w:rPr/>
      </w:pPr>
      <w:r>
        <w:rPr/>
        <w:t>withholding a number of MLP Common Units otherwise payable to you.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PLAINS ALL AMERICAN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By:    /s/ Harry N. Pefanis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--------------------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Name:  Harry N. Pefanis</w:t>
      </w:r>
    </w:p>
    <w:p>
      <w:pPr>
        <w:pStyle w:val="PreformattedText"/>
        <w:spacing w:before="0" w:after="283"/>
        <w:rPr/>
      </w:pPr>
      <w:r>
        <w:rPr/>
        <w:t xml:space="preserve">                                        </w:t>
      </w:r>
      <w:r>
        <w:rPr/>
        <w:t>Title: President</w:t>
      </w:r>
      <w:r>
        <w:br w:type="page"/>
      </w:r>
    </w:p>
    <w:p>
      <w:pPr>
        <w:pStyle w:val="PreformattedText"/>
        <w:rPr/>
      </w:pPr>
      <w:r>
        <w:rPr/>
      </w:r>
      <w:bookmarkStart w:id="32" w:name="EX-99.6.txt"/>
      <w:bookmarkStart w:id="33" w:name="ksEX995"/>
      <w:bookmarkStart w:id="34" w:name="EX-99.6.txt"/>
      <w:bookmarkStart w:id="35" w:name="ksEX995"/>
      <w:bookmarkEnd w:id="34"/>
      <w:bookmarkEnd w:id="35"/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EXHIBIT 99.6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November 23, 1998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Mr. Kent Finley</w:t>
      </w:r>
    </w:p>
    <w:p>
      <w:pPr>
        <w:pStyle w:val="PreformattedText"/>
        <w:rPr/>
      </w:pPr>
      <w:r>
        <w:rPr/>
        <w:t>4605 Teakwood</w:t>
      </w:r>
    </w:p>
    <w:p>
      <w:pPr>
        <w:pStyle w:val="PreformattedText"/>
        <w:rPr/>
      </w:pPr>
      <w:r>
        <w:rPr/>
        <w:t>Midland, Texas 79707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Re:  Grant of MLP Phantom Units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Dear Kent: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I am pleased to inform you that the Company hereby grants to you</w:t>
      </w:r>
    </w:p>
    <w:p>
      <w:pPr>
        <w:pStyle w:val="PreformattedText"/>
        <w:rPr/>
      </w:pPr>
      <w:r>
        <w:rPr/>
        <w:t>50,000 MLP Phantom Units, with an equal number of distribution equivalent rights</w:t>
      </w:r>
    </w:p>
    <w:p>
      <w:pPr>
        <w:pStyle w:val="PreformattedText"/>
        <w:rPr/>
      </w:pPr>
      <w:r>
        <w:rPr/>
        <w:t>("DERs"). A MLP Phantom Unit is a right to receive, upon vesting as provided</w:t>
      </w:r>
    </w:p>
    <w:p>
      <w:pPr>
        <w:pStyle w:val="PreformattedText"/>
        <w:rPr/>
      </w:pPr>
      <w:r>
        <w:rPr/>
        <w:t>below, a Common Unit of Plains All American Pipeline, L.P. (the "MLP") and a DER</w:t>
      </w:r>
    </w:p>
    <w:p>
      <w:pPr>
        <w:pStyle w:val="PreformattedText"/>
        <w:rPr/>
      </w:pPr>
      <w:r>
        <w:rPr/>
        <w:t>is a right to receive an amount in cash from the Company equal to the</w:t>
      </w:r>
    </w:p>
    <w:p>
      <w:pPr>
        <w:pStyle w:val="PreformattedText"/>
        <w:rPr/>
      </w:pPr>
      <w:r>
        <w:rPr/>
        <w:t>distributions made by MLP with respect to a Common Unit during the period ending</w:t>
      </w:r>
    </w:p>
    <w:p>
      <w:pPr>
        <w:pStyle w:val="PreformattedText"/>
        <w:rPr/>
      </w:pPr>
      <w:r>
        <w:rPr/>
        <w:t>on the earlier of December 31, 2003 or the date the tandem MLP Phantom Unit is</w:t>
      </w:r>
    </w:p>
    <w:p>
      <w:pPr>
        <w:pStyle w:val="PreformattedText"/>
        <w:rPr/>
      </w:pPr>
      <w:r>
        <w:rPr/>
        <w:t>paid to you or forfeited. The terms of this grant are set forth below.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1.   Subject to the further vesting provisions below, the MLP Phantom Units</w:t>
      </w:r>
    </w:p>
    <w:p>
      <w:pPr>
        <w:pStyle w:val="PreformattedText"/>
        <w:rPr/>
      </w:pPr>
      <w:r>
        <w:rPr/>
        <w:t>will become vested (nonforfeitable)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 on December 31, 1999, (i) 2/9ths of the total number of MLP</w:t>
      </w:r>
    </w:p>
    <w:p>
      <w:pPr>
        <w:pStyle w:val="PreformattedText"/>
        <w:rPr/>
      </w:pPr>
      <w:r>
        <w:rPr/>
        <w:t xml:space="preserve">     </w:t>
      </w:r>
      <w:r>
        <w:rPr/>
        <w:t>Phantom Units granted you (the "Total Units") shall become vested if the</w:t>
      </w:r>
    </w:p>
    <w:p>
      <w:pPr>
        <w:pStyle w:val="PreformattedText"/>
        <w:rPr/>
      </w:pPr>
      <w:r>
        <w:rPr/>
        <w:t xml:space="preserve">     </w:t>
      </w:r>
      <w:r>
        <w:rPr/>
        <w:t>Operating Surplus of the MLP for 1999 equals or exceeds the sum of the</w:t>
      </w:r>
    </w:p>
    <w:p>
      <w:pPr>
        <w:pStyle w:val="PreformattedText"/>
        <w:rPr/>
      </w:pPr>
      <w:r>
        <w:rPr/>
        <w:t xml:space="preserve">     </w:t>
      </w:r>
      <w:r>
        <w:rPr/>
        <w:t>Minimum Quarterly Distributions ("MQDs") for such year with respect to the</w:t>
      </w:r>
    </w:p>
    <w:p>
      <w:pPr>
        <w:pStyle w:val="PreformattedText"/>
        <w:rPr/>
      </w:pPr>
      <w:r>
        <w:rPr/>
        <w:t xml:space="preserve">     </w:t>
      </w:r>
      <w:r>
        <w:rPr/>
        <w:t>Common Units and the related General Partner Interest, and (ii) an</w:t>
      </w:r>
    </w:p>
    <w:p>
      <w:pPr>
        <w:pStyle w:val="PreformattedText"/>
        <w:rPr/>
      </w:pPr>
      <w:r>
        <w:rPr/>
        <w:t xml:space="preserve">     </w:t>
      </w:r>
      <w:r>
        <w:rPr/>
        <w:t>additional 1/9th of the Total Units shall become vested if the Operating</w:t>
      </w:r>
    </w:p>
    <w:p>
      <w:pPr>
        <w:pStyle w:val="PreformattedText"/>
        <w:rPr/>
      </w:pPr>
      <w:r>
        <w:rPr/>
        <w:t xml:space="preserve">     </w:t>
      </w:r>
      <w:r>
        <w:rPr/>
        <w:t>Surplus of the MLP for 1999 equals or exceeds the sum of the MQDs with</w:t>
      </w:r>
    </w:p>
    <w:p>
      <w:pPr>
        <w:pStyle w:val="PreformattedText"/>
        <w:rPr/>
      </w:pPr>
      <w:r>
        <w:rPr/>
        <w:t xml:space="preserve">     </w:t>
      </w:r>
      <w:r>
        <w:rPr/>
        <w:t>respect to the Common Units and Subordinated Units and the related General</w:t>
      </w:r>
    </w:p>
    <w:p>
      <w:pPr>
        <w:pStyle w:val="PreformattedText"/>
        <w:rPr/>
      </w:pPr>
      <w:r>
        <w:rPr/>
        <w:t xml:space="preserve">     </w:t>
      </w:r>
      <w:r>
        <w:rPr/>
        <w:t>Partner Interest for 1999;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 on December 31, 2000, (i) an additional 2/9ths of the Total Units</w:t>
      </w:r>
    </w:p>
    <w:p>
      <w:pPr>
        <w:pStyle w:val="PreformattedText"/>
        <w:rPr/>
      </w:pPr>
      <w:r>
        <w:rPr/>
        <w:t xml:space="preserve">     </w:t>
      </w:r>
      <w:r>
        <w:rPr/>
        <w:t>shall become vested if the  Operating Surplus of the MLP for 2000 equals or</w:t>
      </w:r>
    </w:p>
    <w:p>
      <w:pPr>
        <w:pStyle w:val="PreformattedText"/>
        <w:rPr/>
      </w:pPr>
      <w:r>
        <w:rPr/>
        <w:t xml:space="preserve">     </w:t>
      </w:r>
      <w:r>
        <w:rPr/>
        <w:t>exceeds the sum of the MQDs for such year with respect to the Common Units</w:t>
      </w:r>
    </w:p>
    <w:p>
      <w:pPr>
        <w:pStyle w:val="PreformattedText"/>
        <w:rPr/>
      </w:pPr>
      <w:r>
        <w:rPr/>
        <w:t xml:space="preserve">     </w:t>
      </w:r>
      <w:r>
        <w:rPr/>
        <w:t>and the related General Partner Interest, and (ii) an additional 1/9th of</w:t>
      </w:r>
    </w:p>
    <w:p>
      <w:pPr>
        <w:pStyle w:val="PreformattedText"/>
        <w:rPr/>
      </w:pPr>
      <w:r>
        <w:rPr/>
        <w:t xml:space="preserve">     </w:t>
      </w:r>
      <w:r>
        <w:rPr/>
        <w:t>the Total Units shall become vested if the Operating Surplus of the MLP for</w:t>
      </w:r>
    </w:p>
    <w:p>
      <w:pPr>
        <w:pStyle w:val="PreformattedText"/>
        <w:rPr/>
      </w:pPr>
      <w:r>
        <w:rPr/>
        <w:t xml:space="preserve">     </w:t>
      </w:r>
      <w:r>
        <w:rPr/>
        <w:t>2000 equals or exceeds the sum of the MQDs with respect to the Common Units</w:t>
      </w:r>
    </w:p>
    <w:p>
      <w:pPr>
        <w:pStyle w:val="PreformattedText"/>
        <w:rPr/>
      </w:pPr>
      <w:r>
        <w:rPr/>
        <w:t xml:space="preserve">     </w:t>
      </w:r>
      <w:r>
        <w:rPr/>
        <w:t>and Subordinated Units and the related General Partner Interest for 2000;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Mr. Kent Finley                       -2-                      November 23, 1998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(c)  on December 31, 2001, (i) an additional 2/9ths of the Total Units</w:t>
      </w:r>
    </w:p>
    <w:p>
      <w:pPr>
        <w:pStyle w:val="PreformattedText"/>
        <w:rPr/>
      </w:pPr>
      <w:r>
        <w:rPr/>
        <w:t xml:space="preserve">     </w:t>
      </w:r>
      <w:r>
        <w:rPr/>
        <w:t>shall become vested if the  Operating Surplus of the MLP for 2001 equals or</w:t>
      </w:r>
    </w:p>
    <w:p>
      <w:pPr>
        <w:pStyle w:val="PreformattedText"/>
        <w:rPr/>
      </w:pPr>
      <w:r>
        <w:rPr/>
        <w:t xml:space="preserve">     </w:t>
      </w:r>
      <w:r>
        <w:rPr/>
        <w:t>exceeds the sum of the MQDs for such year with respect to the Common Units</w:t>
      </w:r>
    </w:p>
    <w:p>
      <w:pPr>
        <w:pStyle w:val="PreformattedText"/>
        <w:rPr/>
      </w:pPr>
      <w:r>
        <w:rPr/>
        <w:t xml:space="preserve">     </w:t>
      </w:r>
      <w:r>
        <w:rPr/>
        <w:t>and the related General Partner Interest, and (ii) an additional 1/9th of</w:t>
      </w:r>
    </w:p>
    <w:p>
      <w:pPr>
        <w:pStyle w:val="PreformattedText"/>
        <w:rPr/>
      </w:pPr>
      <w:r>
        <w:rPr/>
        <w:t xml:space="preserve">     </w:t>
      </w:r>
      <w:r>
        <w:rPr/>
        <w:t>the Total Units shall become vested if the Operating Surplus of the MLP for</w:t>
      </w:r>
    </w:p>
    <w:p>
      <w:pPr>
        <w:pStyle w:val="PreformattedText"/>
        <w:rPr/>
      </w:pPr>
      <w:r>
        <w:rPr/>
        <w:t xml:space="preserve">     </w:t>
      </w:r>
      <w:r>
        <w:rPr/>
        <w:t>2001 equals or exceeds the sum of the MQDs with respect to the Common Units</w:t>
      </w:r>
    </w:p>
    <w:p>
      <w:pPr>
        <w:pStyle w:val="PreformattedText"/>
        <w:rPr/>
      </w:pPr>
      <w:r>
        <w:rPr/>
        <w:t xml:space="preserve">     </w:t>
      </w:r>
      <w:r>
        <w:rPr/>
        <w:t>and Subordinated Units and the related General Partner Interest for 2001;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(d)  the MLP Phantom Units that would have vested at the end of 1999,</w:t>
      </w:r>
    </w:p>
    <w:p>
      <w:pPr>
        <w:pStyle w:val="PreformattedText"/>
        <w:rPr/>
      </w:pPr>
      <w:r>
        <w:rPr/>
        <w:t xml:space="preserve">     </w:t>
      </w:r>
      <w:r>
        <w:rPr/>
        <w:t>2000, or 2001 had the MQDs been paid such year(s) shall become vested on</w:t>
      </w:r>
    </w:p>
    <w:p>
      <w:pPr>
        <w:pStyle w:val="PreformattedText"/>
        <w:rPr/>
      </w:pPr>
      <w:r>
        <w:rPr/>
        <w:t xml:space="preserve">     </w:t>
      </w:r>
      <w:r>
        <w:rPr/>
        <w:t>the date any arrearages in MQDs for such year(s) are paid;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(e)  any MLP Phantom Units which have not vested pursuant</w:t>
      </w:r>
    </w:p>
    <w:p>
      <w:pPr>
        <w:pStyle w:val="PreformattedText"/>
        <w:rPr/>
      </w:pPr>
      <w:r>
        <w:rPr/>
        <w:t xml:space="preserve">     </w:t>
      </w:r>
      <w:r>
        <w:rPr/>
        <w:t>subparagraphs (a)(ii), (b)(ii), or (c)(ii) above as of December 31, 2001</w:t>
      </w:r>
    </w:p>
    <w:p>
      <w:pPr>
        <w:pStyle w:val="PreformattedText"/>
        <w:rPr/>
      </w:pPr>
      <w:r>
        <w:rPr/>
        <w:t xml:space="preserve">     </w:t>
      </w:r>
      <w:r>
        <w:rPr/>
        <w:t>shall become vested upon, and in the same proportion as, the conversion of</w:t>
      </w:r>
    </w:p>
    <w:p>
      <w:pPr>
        <w:pStyle w:val="PreformattedText"/>
        <w:rPr/>
      </w:pPr>
      <w:r>
        <w:rPr/>
        <w:t xml:space="preserve">     </w:t>
      </w:r>
      <w:r>
        <w:rPr/>
        <w:t>Subordinated Units to Common Units;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(f)  if the Company is removed as the General Partner of the MLP other</w:t>
      </w:r>
    </w:p>
    <w:p>
      <w:pPr>
        <w:pStyle w:val="PreformattedText"/>
        <w:rPr/>
      </w:pPr>
      <w:r>
        <w:rPr/>
        <w:t xml:space="preserve">     </w:t>
      </w:r>
      <w:r>
        <w:rPr/>
        <w:t>than for Cause prior to January 1, 2002, the  Phantom Units shall become</w:t>
      </w:r>
    </w:p>
    <w:p>
      <w:pPr>
        <w:pStyle w:val="PreformattedText"/>
        <w:rPr/>
      </w:pPr>
      <w:r>
        <w:rPr/>
        <w:t xml:space="preserve">     </w:t>
      </w:r>
      <w:r>
        <w:rPr/>
        <w:t>vested on the date of such removal.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terms Operating Surplus, Minimum Quarterly Distribution, General Partner</w:t>
      </w:r>
    </w:p>
    <w:p>
      <w:pPr>
        <w:pStyle w:val="PreformattedText"/>
        <w:rPr/>
      </w:pPr>
      <w:r>
        <w:rPr/>
        <w:t>Interest, and Cause shall have their respective meanings as set forth in the</w:t>
      </w:r>
    </w:p>
    <w:p>
      <w:pPr>
        <w:pStyle w:val="PreformattedText"/>
        <w:rPr/>
      </w:pPr>
      <w:r>
        <w:rPr/>
        <w:t>Amended and Restated Agreement of Limited Partnership of Plains All American</w:t>
      </w:r>
    </w:p>
    <w:p>
      <w:pPr>
        <w:pStyle w:val="PreformattedText"/>
        <w:rPr/>
      </w:pPr>
      <w:r>
        <w:rPr/>
        <w:t>Pipeline, L.P.; provided, however, Operating Surplus included in clause (a)(i)</w:t>
      </w:r>
    </w:p>
    <w:p>
      <w:pPr>
        <w:pStyle w:val="PreformattedText"/>
        <w:rPr/>
      </w:pPr>
      <w:r>
        <w:rPr/>
        <w:t>of the definition of Operating Surplus shall be excluded for purposes of this</w:t>
      </w:r>
    </w:p>
    <w:p>
      <w:pPr>
        <w:pStyle w:val="PreformattedText"/>
        <w:rPr/>
      </w:pPr>
      <w:r>
        <w:rPr/>
        <w:t>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2.   In the event of your termination of employment with the Company and</w:t>
      </w:r>
    </w:p>
    <w:p>
      <w:pPr>
        <w:pStyle w:val="PreformattedText"/>
        <w:rPr/>
      </w:pPr>
      <w:r>
        <w:rPr/>
        <w:t>its affiliates for any reason other than your death or a disability that</w:t>
      </w:r>
    </w:p>
    <w:p>
      <w:pPr>
        <w:pStyle w:val="PreformattedText"/>
        <w:rPr/>
      </w:pPr>
      <w:r>
        <w:rPr/>
        <w:t>entitles you to benefits under the long-term disability plan of the Company</w:t>
      </w:r>
    </w:p>
    <w:p>
      <w:pPr>
        <w:pStyle w:val="PreformattedText"/>
        <w:rPr/>
      </w:pPr>
      <w:r>
        <w:rPr/>
        <w:t>("Disability"), all of your MLP Phantom Units not then vested shall</w:t>
      </w:r>
    </w:p>
    <w:p>
      <w:pPr>
        <w:pStyle w:val="PreformattedText"/>
        <w:rPr/>
      </w:pPr>
      <w:r>
        <w:rPr/>
        <w:t>automatically be forfeited unpaid as of your date of termination.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3.   In the event of your termination of employment with the Company and</w:t>
      </w:r>
    </w:p>
    <w:p>
      <w:pPr>
        <w:pStyle w:val="PreformattedText"/>
        <w:rPr/>
      </w:pPr>
      <w:r>
        <w:rPr/>
        <w:t>its affiliates due to your death or Disability, your MLP Phantom Units shall</w:t>
      </w:r>
    </w:p>
    <w:p>
      <w:pPr>
        <w:pStyle w:val="PreformattedText"/>
        <w:rPr/>
      </w:pPr>
      <w:r>
        <w:rPr/>
        <w:t>continue to vest as provided in paragraph 1 above.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4.   Vested MLP Phantom Units will be paid by the Company as soon as</w:t>
      </w:r>
    </w:p>
    <w:p>
      <w:pPr>
        <w:pStyle w:val="PreformattedText"/>
        <w:rPr/>
      </w:pPr>
      <w:r>
        <w:rPr/>
        <w:t>reasonably practicable following each vesting date.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5.   DERs with respect to the MLP Phantom Units will be credited (without</w:t>
      </w:r>
    </w:p>
    <w:p>
      <w:pPr>
        <w:pStyle w:val="PreformattedText"/>
        <w:rPr/>
      </w:pPr>
      <w:r>
        <w:rPr/>
        <w:t>interest) to a Company ledger account (the "DER Account") for your benefit and</w:t>
      </w:r>
    </w:p>
    <w:p>
      <w:pPr>
        <w:pStyle w:val="PreformattedText"/>
        <w:rPr/>
      </w:pPr>
      <w:r>
        <w:rPr/>
        <w:t>upon payment of any vested MLP Phantom Units, the amounts then credited to your</w:t>
      </w:r>
    </w:p>
    <w:p>
      <w:pPr>
        <w:pStyle w:val="PreformattedText"/>
        <w:rPr/>
      </w:pPr>
      <w:r>
        <w:rPr/>
        <w:t>DER Account with respect to such vested units will be paid to you in cash.  Any</w:t>
      </w:r>
    </w:p>
    <w:p>
      <w:pPr>
        <w:pStyle w:val="PreformattedText"/>
        <w:rPr/>
      </w:pPr>
      <w:r>
        <w:rPr/>
        <w:t>amount credited to the DER Account with respect to unvested MLP Phantom Units</w:t>
      </w:r>
    </w:p>
    <w:p>
      <w:pPr>
        <w:pStyle w:val="PreformattedText"/>
        <w:rPr/>
      </w:pPr>
      <w:r>
        <w:rPr/>
        <w:t>will be forfeited if and whenever such MLP Phantom Units are forfeited.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Mr. Kent Finley                       -3-                      November 23, 1998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6.   The Company will withhold any taxes due from your compensation as</w:t>
      </w:r>
    </w:p>
    <w:p>
      <w:pPr>
        <w:pStyle w:val="PreformattedText"/>
        <w:rPr/>
      </w:pPr>
      <w:r>
        <w:rPr/>
        <w:t>required by law, which, in the sole discretion of the Committee, may include</w:t>
      </w:r>
    </w:p>
    <w:p>
      <w:pPr>
        <w:pStyle w:val="PreformattedText"/>
        <w:rPr/>
      </w:pPr>
      <w:r>
        <w:rPr/>
        <w:t>withholding a number of MLP Common Units otherwise payable to you.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PLAINS ALL AMERICAN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By:    /s/ Harry N. Pefanis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--------------------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Name:  Harry N. Pefanis</w:t>
      </w:r>
    </w:p>
    <w:p>
      <w:pPr>
        <w:pStyle w:val="PreformattedText"/>
        <w:spacing w:before="0" w:after="283"/>
        <w:rPr/>
      </w:pPr>
      <w:r>
        <w:rPr/>
        <w:t xml:space="preserve">                                        </w:t>
      </w:r>
      <w:r>
        <w:rPr/>
        <w:t>Title: President</w:t>
      </w:r>
      <w:r>
        <w:br w:type="page"/>
      </w:r>
    </w:p>
    <w:p>
      <w:pPr>
        <w:pStyle w:val="PreformattedText"/>
        <w:rPr/>
      </w:pPr>
      <w:r>
        <w:rPr/>
      </w:r>
      <w:bookmarkStart w:id="36" w:name="EX-99.7.txt"/>
      <w:bookmarkStart w:id="37" w:name="ksEX996"/>
      <w:bookmarkStart w:id="38" w:name="EX-99.7.txt"/>
      <w:bookmarkStart w:id="39" w:name="ksEX996"/>
      <w:bookmarkEnd w:id="38"/>
      <w:bookmarkEnd w:id="39"/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EXHIBIT 99.7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November 23, 1998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Mr. Jim Stewart</w:t>
      </w:r>
    </w:p>
    <w:p>
      <w:pPr>
        <w:pStyle w:val="PreformattedText"/>
        <w:rPr/>
      </w:pPr>
      <w:r>
        <w:rPr/>
        <w:t>6311 Kingscrest Lane</w:t>
      </w:r>
    </w:p>
    <w:p>
      <w:pPr>
        <w:pStyle w:val="PreformattedText"/>
        <w:rPr/>
      </w:pPr>
      <w:r>
        <w:rPr/>
        <w:t>Spring, Texas 77389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Re:  Grant of MLP Phantom Units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Dear Jim: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I am pleased to inform you that the Company hereby grants to you</w:t>
      </w:r>
    </w:p>
    <w:p>
      <w:pPr>
        <w:pStyle w:val="PreformattedText"/>
        <w:rPr/>
      </w:pPr>
      <w:r>
        <w:rPr/>
        <w:t>50,000 MLP Phantom Units, with an equal number of distribution equivalent rights</w:t>
      </w:r>
    </w:p>
    <w:p>
      <w:pPr>
        <w:pStyle w:val="PreformattedText"/>
        <w:rPr/>
      </w:pPr>
      <w:r>
        <w:rPr/>
        <w:t>("DERs"). A MLP Phantom Unit is a right to receive, upon vesting as provided</w:t>
      </w:r>
    </w:p>
    <w:p>
      <w:pPr>
        <w:pStyle w:val="PreformattedText"/>
        <w:rPr/>
      </w:pPr>
      <w:r>
        <w:rPr/>
        <w:t>below, a Common Unit of Plains All American Pipeline, L.P. (the "MLP") and a DER</w:t>
      </w:r>
    </w:p>
    <w:p>
      <w:pPr>
        <w:pStyle w:val="PreformattedText"/>
        <w:rPr/>
      </w:pPr>
      <w:r>
        <w:rPr/>
        <w:t>is a right to receive an amount in cash from the Company equal to the</w:t>
      </w:r>
    </w:p>
    <w:p>
      <w:pPr>
        <w:pStyle w:val="PreformattedText"/>
        <w:rPr/>
      </w:pPr>
      <w:r>
        <w:rPr/>
        <w:t>distributions made by MLP with respect to a Common Unit during the period ending</w:t>
      </w:r>
    </w:p>
    <w:p>
      <w:pPr>
        <w:pStyle w:val="PreformattedText"/>
        <w:rPr/>
      </w:pPr>
      <w:r>
        <w:rPr/>
        <w:t>on the earlier of December 31, 2003 or the date the tandem MLP Phantom Unit is</w:t>
      </w:r>
    </w:p>
    <w:p>
      <w:pPr>
        <w:pStyle w:val="PreformattedText"/>
        <w:rPr/>
      </w:pPr>
      <w:r>
        <w:rPr/>
        <w:t>paid to you or forfeited. The terms of this grant are set forth below.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1.   Subject to the further vesting provisions below, the MLP Phantom Units</w:t>
      </w:r>
    </w:p>
    <w:p>
      <w:pPr>
        <w:pStyle w:val="PreformattedText"/>
        <w:rPr/>
      </w:pPr>
      <w:r>
        <w:rPr/>
        <w:t>will become vested (nonforfeitable)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 on December 31, 1999, (i) 2/9ths of the total number of MLP</w:t>
      </w:r>
    </w:p>
    <w:p>
      <w:pPr>
        <w:pStyle w:val="PreformattedText"/>
        <w:rPr/>
      </w:pPr>
      <w:r>
        <w:rPr/>
        <w:t xml:space="preserve">     </w:t>
      </w:r>
      <w:r>
        <w:rPr/>
        <w:t>Phantom Units granted you (the "Total Units") shall become vested if the</w:t>
      </w:r>
    </w:p>
    <w:p>
      <w:pPr>
        <w:pStyle w:val="PreformattedText"/>
        <w:rPr/>
      </w:pPr>
      <w:r>
        <w:rPr/>
        <w:t xml:space="preserve">     </w:t>
      </w:r>
      <w:r>
        <w:rPr/>
        <w:t>Operating Surplus of the MLP for 1999 equals or exceeds the sum of the</w:t>
      </w:r>
    </w:p>
    <w:p>
      <w:pPr>
        <w:pStyle w:val="PreformattedText"/>
        <w:rPr/>
      </w:pPr>
      <w:r>
        <w:rPr/>
        <w:t xml:space="preserve">     </w:t>
      </w:r>
      <w:r>
        <w:rPr/>
        <w:t>Minimum Quarterly Distributions ("MQDs") for such year with respect to the</w:t>
      </w:r>
    </w:p>
    <w:p>
      <w:pPr>
        <w:pStyle w:val="PreformattedText"/>
        <w:rPr/>
      </w:pPr>
      <w:r>
        <w:rPr/>
        <w:t xml:space="preserve">     </w:t>
      </w:r>
      <w:r>
        <w:rPr/>
        <w:t>Common Units and the related General Partner Interest, and (ii) an</w:t>
      </w:r>
    </w:p>
    <w:p>
      <w:pPr>
        <w:pStyle w:val="PreformattedText"/>
        <w:rPr/>
      </w:pPr>
      <w:r>
        <w:rPr/>
        <w:t xml:space="preserve">     </w:t>
      </w:r>
      <w:r>
        <w:rPr/>
        <w:t>additional 1/9th of the Total Units shall become vested if the Operating</w:t>
      </w:r>
    </w:p>
    <w:p>
      <w:pPr>
        <w:pStyle w:val="PreformattedText"/>
        <w:rPr/>
      </w:pPr>
      <w:r>
        <w:rPr/>
        <w:t xml:space="preserve">     </w:t>
      </w:r>
      <w:r>
        <w:rPr/>
        <w:t>Surplus of the MLP for 1999 equals or exceeds the sum of the MQDs with</w:t>
      </w:r>
    </w:p>
    <w:p>
      <w:pPr>
        <w:pStyle w:val="PreformattedText"/>
        <w:rPr/>
      </w:pPr>
      <w:r>
        <w:rPr/>
        <w:t xml:space="preserve">     </w:t>
      </w:r>
      <w:r>
        <w:rPr/>
        <w:t>respect to the Common Units and Subordinated Units and the related General</w:t>
      </w:r>
    </w:p>
    <w:p>
      <w:pPr>
        <w:pStyle w:val="PreformattedText"/>
        <w:rPr/>
      </w:pPr>
      <w:r>
        <w:rPr/>
        <w:t xml:space="preserve">     </w:t>
      </w:r>
      <w:r>
        <w:rPr/>
        <w:t>Partner Interest for 1999;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 on December 31, 2000, (i) an additional 2/9ths of the Total Units</w:t>
      </w:r>
    </w:p>
    <w:p>
      <w:pPr>
        <w:pStyle w:val="PreformattedText"/>
        <w:rPr/>
      </w:pPr>
      <w:r>
        <w:rPr/>
        <w:t xml:space="preserve">     </w:t>
      </w:r>
      <w:r>
        <w:rPr/>
        <w:t>shall become vested if the  Operating Surplus of the MLP for 2000 equals or</w:t>
      </w:r>
    </w:p>
    <w:p>
      <w:pPr>
        <w:pStyle w:val="PreformattedText"/>
        <w:rPr/>
      </w:pPr>
      <w:r>
        <w:rPr/>
        <w:t xml:space="preserve">     </w:t>
      </w:r>
      <w:r>
        <w:rPr/>
        <w:t>exceeds the sum of the MQDs for such year with respect to the Common Units</w:t>
      </w:r>
    </w:p>
    <w:p>
      <w:pPr>
        <w:pStyle w:val="PreformattedText"/>
        <w:rPr/>
      </w:pPr>
      <w:r>
        <w:rPr/>
        <w:t xml:space="preserve">     </w:t>
      </w:r>
      <w:r>
        <w:rPr/>
        <w:t>and the related General Partner Interest, and (ii) an additional 1/9th of</w:t>
      </w:r>
    </w:p>
    <w:p>
      <w:pPr>
        <w:pStyle w:val="PreformattedText"/>
        <w:rPr/>
      </w:pPr>
      <w:r>
        <w:rPr/>
        <w:t xml:space="preserve">     </w:t>
      </w:r>
      <w:r>
        <w:rPr/>
        <w:t>the Total Units shall become vested if the Operating Surplus of the MLP for</w:t>
      </w:r>
    </w:p>
    <w:p>
      <w:pPr>
        <w:pStyle w:val="PreformattedText"/>
        <w:rPr/>
      </w:pPr>
      <w:r>
        <w:rPr/>
        <w:t xml:space="preserve">     </w:t>
      </w:r>
      <w:r>
        <w:rPr/>
        <w:t>2000 equals or exceeds the sum of the MQDs with respect to the Common Units</w:t>
      </w:r>
    </w:p>
    <w:p>
      <w:pPr>
        <w:pStyle w:val="PreformattedText"/>
        <w:rPr/>
      </w:pPr>
      <w:r>
        <w:rPr/>
        <w:t xml:space="preserve">     </w:t>
      </w:r>
      <w:r>
        <w:rPr/>
        <w:t>and Subordinated Units and the related General Partner Interest for 2000;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Mr. Jim Stewart                       -2-                      November 23, 1999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(c)  on December 31, 2001, (i) an additional 2/9ths of the Total Units</w:t>
      </w:r>
    </w:p>
    <w:p>
      <w:pPr>
        <w:pStyle w:val="PreformattedText"/>
        <w:rPr/>
      </w:pPr>
      <w:r>
        <w:rPr/>
        <w:t xml:space="preserve">     </w:t>
      </w:r>
      <w:r>
        <w:rPr/>
        <w:t>shall become vested if the  Operating Surplus of the MLP for 2001 equals or</w:t>
      </w:r>
    </w:p>
    <w:p>
      <w:pPr>
        <w:pStyle w:val="PreformattedText"/>
        <w:rPr/>
      </w:pPr>
      <w:r>
        <w:rPr/>
        <w:t xml:space="preserve">     </w:t>
      </w:r>
      <w:r>
        <w:rPr/>
        <w:t>exceeds the sum of the MQDs for such year with respect to the Common Units</w:t>
      </w:r>
    </w:p>
    <w:p>
      <w:pPr>
        <w:pStyle w:val="PreformattedText"/>
        <w:rPr/>
      </w:pPr>
      <w:r>
        <w:rPr/>
        <w:t xml:space="preserve">     </w:t>
      </w:r>
      <w:r>
        <w:rPr/>
        <w:t>and the related General Partner Interest, and (ii) an additional 1/9th of</w:t>
      </w:r>
    </w:p>
    <w:p>
      <w:pPr>
        <w:pStyle w:val="PreformattedText"/>
        <w:rPr/>
      </w:pPr>
      <w:r>
        <w:rPr/>
        <w:t xml:space="preserve">     </w:t>
      </w:r>
      <w:r>
        <w:rPr/>
        <w:t>the Total Units shall become vested if the Operating Surplus of the MLP for</w:t>
      </w:r>
    </w:p>
    <w:p>
      <w:pPr>
        <w:pStyle w:val="PreformattedText"/>
        <w:rPr/>
      </w:pPr>
      <w:r>
        <w:rPr/>
        <w:t xml:space="preserve">     </w:t>
      </w:r>
      <w:r>
        <w:rPr/>
        <w:t>2001 equals or exceeds the sum of the MQDs with respect to the Common Units</w:t>
      </w:r>
    </w:p>
    <w:p>
      <w:pPr>
        <w:pStyle w:val="PreformattedText"/>
        <w:rPr/>
      </w:pPr>
      <w:r>
        <w:rPr/>
        <w:t xml:space="preserve">     </w:t>
      </w:r>
      <w:r>
        <w:rPr/>
        <w:t>and Subordinated Units and the related General Partner Interest for 2001;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(d)  the MLP Phantom Units that would have vested at the end of 1999,</w:t>
      </w:r>
    </w:p>
    <w:p>
      <w:pPr>
        <w:pStyle w:val="PreformattedText"/>
        <w:rPr/>
      </w:pPr>
      <w:r>
        <w:rPr/>
        <w:t xml:space="preserve">     </w:t>
      </w:r>
      <w:r>
        <w:rPr/>
        <w:t>2000, or 2001 had the MQDs been paid such year(s) shall become vested on</w:t>
      </w:r>
    </w:p>
    <w:p>
      <w:pPr>
        <w:pStyle w:val="PreformattedText"/>
        <w:rPr/>
      </w:pPr>
      <w:r>
        <w:rPr/>
        <w:t xml:space="preserve">     </w:t>
      </w:r>
      <w:r>
        <w:rPr/>
        <w:t>the date any arrearages in MQDs for such year(s) are paid;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(e)  any MLP Phantom Units which have not vested pursuant</w:t>
      </w:r>
    </w:p>
    <w:p>
      <w:pPr>
        <w:pStyle w:val="PreformattedText"/>
        <w:rPr/>
      </w:pPr>
      <w:r>
        <w:rPr/>
        <w:t xml:space="preserve">     </w:t>
      </w:r>
      <w:r>
        <w:rPr/>
        <w:t>subparagraphs (a)(ii), (b)(ii), or (c)(ii) above as of December 31, 2001</w:t>
      </w:r>
    </w:p>
    <w:p>
      <w:pPr>
        <w:pStyle w:val="PreformattedText"/>
        <w:rPr/>
      </w:pPr>
      <w:r>
        <w:rPr/>
        <w:t xml:space="preserve">     </w:t>
      </w:r>
      <w:r>
        <w:rPr/>
        <w:t>shall become vested upon, and in the same proportion as, the conversion of</w:t>
      </w:r>
    </w:p>
    <w:p>
      <w:pPr>
        <w:pStyle w:val="PreformattedText"/>
        <w:rPr/>
      </w:pPr>
      <w:r>
        <w:rPr/>
        <w:t xml:space="preserve">     </w:t>
      </w:r>
      <w:r>
        <w:rPr/>
        <w:t>Subordinated Units to Common Units;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(f)  if the Company is removed as the General Partner of the MLP other</w:t>
      </w:r>
    </w:p>
    <w:p>
      <w:pPr>
        <w:pStyle w:val="PreformattedText"/>
        <w:rPr/>
      </w:pPr>
      <w:r>
        <w:rPr/>
        <w:t xml:space="preserve">     </w:t>
      </w:r>
      <w:r>
        <w:rPr/>
        <w:t>than for Cause prior to January 1, 2002, the  Phantom Units shall become</w:t>
      </w:r>
    </w:p>
    <w:p>
      <w:pPr>
        <w:pStyle w:val="PreformattedText"/>
        <w:rPr/>
      </w:pPr>
      <w:r>
        <w:rPr/>
        <w:t xml:space="preserve">     </w:t>
      </w:r>
      <w:r>
        <w:rPr/>
        <w:t>vested on the date of such removal.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terms Operating Surplus, Minimum Quarterly Distribution, General Partner</w:t>
      </w:r>
    </w:p>
    <w:p>
      <w:pPr>
        <w:pStyle w:val="PreformattedText"/>
        <w:rPr/>
      </w:pPr>
      <w:r>
        <w:rPr/>
        <w:t>Interest, and Cause shall have their respective meanings as set forth in the</w:t>
      </w:r>
    </w:p>
    <w:p>
      <w:pPr>
        <w:pStyle w:val="PreformattedText"/>
        <w:rPr/>
      </w:pPr>
      <w:r>
        <w:rPr/>
        <w:t>Amended and Restated Agreement of Limited Partnership of Plains All American</w:t>
      </w:r>
    </w:p>
    <w:p>
      <w:pPr>
        <w:pStyle w:val="PreformattedText"/>
        <w:rPr/>
      </w:pPr>
      <w:r>
        <w:rPr/>
        <w:t>Pipeline, L.P.; provided, however, Operating Surplus included in clause (a)(i)</w:t>
      </w:r>
    </w:p>
    <w:p>
      <w:pPr>
        <w:pStyle w:val="PreformattedText"/>
        <w:rPr/>
      </w:pPr>
      <w:r>
        <w:rPr/>
        <w:t>of the definition of Operating Surplus shall be excluded for purposes of this</w:t>
      </w:r>
    </w:p>
    <w:p>
      <w:pPr>
        <w:pStyle w:val="PreformattedText"/>
        <w:rPr/>
      </w:pPr>
      <w:r>
        <w:rPr/>
        <w:t>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2.   In the event of your termination of employment with the Company and</w:t>
      </w:r>
    </w:p>
    <w:p>
      <w:pPr>
        <w:pStyle w:val="PreformattedText"/>
        <w:rPr/>
      </w:pPr>
      <w:r>
        <w:rPr/>
        <w:t>its affiliates for any reason other than your death or a disability that</w:t>
      </w:r>
    </w:p>
    <w:p>
      <w:pPr>
        <w:pStyle w:val="PreformattedText"/>
        <w:rPr/>
      </w:pPr>
      <w:r>
        <w:rPr/>
        <w:t>entitles you to benefits under the long-term disability plan of the Company</w:t>
      </w:r>
    </w:p>
    <w:p>
      <w:pPr>
        <w:pStyle w:val="PreformattedText"/>
        <w:rPr/>
      </w:pPr>
      <w:r>
        <w:rPr/>
        <w:t>("Disability"), all of your MLP Phantom Units not then vested shall</w:t>
      </w:r>
    </w:p>
    <w:p>
      <w:pPr>
        <w:pStyle w:val="PreformattedText"/>
        <w:rPr/>
      </w:pPr>
      <w:r>
        <w:rPr/>
        <w:t>automatically be forfeited unpaid as of your date of termination.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3.   In the event of your termination of employment with the Company and</w:t>
      </w:r>
    </w:p>
    <w:p>
      <w:pPr>
        <w:pStyle w:val="PreformattedText"/>
        <w:rPr/>
      </w:pPr>
      <w:r>
        <w:rPr/>
        <w:t>its affiliates due to your death or Disability, your MLP Phantom Units shall</w:t>
      </w:r>
    </w:p>
    <w:p>
      <w:pPr>
        <w:pStyle w:val="PreformattedText"/>
        <w:rPr/>
      </w:pPr>
      <w:r>
        <w:rPr/>
        <w:t>continue to vest as provided in paragraph 1 above.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4.   Vested MLP Phantom Units will be paid by the Company as soon as</w:t>
      </w:r>
    </w:p>
    <w:p>
      <w:pPr>
        <w:pStyle w:val="PreformattedText"/>
        <w:rPr/>
      </w:pPr>
      <w:r>
        <w:rPr/>
        <w:t>reasonably practicable following each vesting date.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5.   DERs with respect to the MLP Phantom Units will be credited (without</w:t>
      </w:r>
    </w:p>
    <w:p>
      <w:pPr>
        <w:pStyle w:val="PreformattedText"/>
        <w:rPr/>
      </w:pPr>
      <w:r>
        <w:rPr/>
        <w:t>interest) to a Company ledger account (the "DER Account") for your benefit and</w:t>
      </w:r>
    </w:p>
    <w:p>
      <w:pPr>
        <w:pStyle w:val="PreformattedText"/>
        <w:rPr/>
      </w:pPr>
      <w:r>
        <w:rPr/>
        <w:t>upon payment of any vested MLP Phantom Units, the amounts then credited to your</w:t>
      </w:r>
    </w:p>
    <w:p>
      <w:pPr>
        <w:pStyle w:val="PreformattedText"/>
        <w:rPr/>
      </w:pPr>
      <w:r>
        <w:rPr/>
        <w:t>DER Account with respect to such vested units will be paid to you in cash.  Any</w:t>
      </w:r>
    </w:p>
    <w:p>
      <w:pPr>
        <w:pStyle w:val="PreformattedText"/>
        <w:rPr/>
      </w:pPr>
      <w:r>
        <w:rPr/>
        <w:t>amount credited to the DER Account with respect to unvested MLP Phantom Units</w:t>
      </w:r>
    </w:p>
    <w:p>
      <w:pPr>
        <w:pStyle w:val="PreformattedText"/>
        <w:rPr/>
      </w:pPr>
      <w:r>
        <w:rPr/>
        <w:t>will be forfeited if and whenever such MLP Phantom Units are forfeited.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Mr. Jim Stewart                       -3-                      November 23, 1999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6.   The Company will withhold any taxes due from your compensation as</w:t>
      </w:r>
    </w:p>
    <w:p>
      <w:pPr>
        <w:pStyle w:val="PreformattedText"/>
        <w:rPr/>
      </w:pPr>
      <w:r>
        <w:rPr/>
        <w:t>required by law, which, in the sole discretion of the Committee, may include</w:t>
      </w:r>
    </w:p>
    <w:p>
      <w:pPr>
        <w:pStyle w:val="PreformattedText"/>
        <w:rPr/>
      </w:pPr>
      <w:r>
        <w:rPr/>
        <w:t>withholding a number of MLP Common Units otherwise payable to you.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PLAINS ALL AMERICAN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By:    /s/ Harry N. Pefanis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--------------------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Name:  Harry N. Pefanis</w:t>
      </w:r>
    </w:p>
    <w:p>
      <w:pPr>
        <w:pStyle w:val="PreformattedText"/>
        <w:spacing w:before="0" w:after="283"/>
        <w:rPr/>
      </w:pPr>
      <w:r>
        <w:rPr/>
        <w:t xml:space="preserve">                                        </w:t>
      </w:r>
      <w:r>
        <w:rPr/>
        <w:t>Title: President</w:t>
      </w:r>
      <w:r>
        <w:br w:type="page"/>
      </w:r>
    </w:p>
    <w:p>
      <w:pPr>
        <w:pStyle w:val="PreformattedText"/>
        <w:rPr/>
      </w:pPr>
      <w:r>
        <w:rPr/>
      </w:r>
      <w:bookmarkStart w:id="40" w:name="EX-99.8.txt"/>
      <w:bookmarkStart w:id="41" w:name="ksEX997"/>
      <w:bookmarkStart w:id="42" w:name="EX-99.8.txt"/>
      <w:bookmarkStart w:id="43" w:name="ksEX997"/>
      <w:bookmarkEnd w:id="42"/>
      <w:bookmarkEnd w:id="43"/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EXHIBIT 99.8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November 23, 1998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Mr. Mark Thomas</w:t>
      </w:r>
    </w:p>
    <w:p>
      <w:pPr>
        <w:pStyle w:val="PreformattedText"/>
        <w:rPr/>
      </w:pPr>
      <w:r>
        <w:rPr/>
        <w:t>5004 Stoneleigh Drive</w:t>
      </w:r>
    </w:p>
    <w:p>
      <w:pPr>
        <w:pStyle w:val="PreformattedText"/>
        <w:rPr/>
      </w:pPr>
      <w:r>
        <w:rPr/>
        <w:t>Midland, Texas 79705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Re:  Grant of MLP Phantom Units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Dear Mark: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I am pleased to inform you that the Company hereby grants to you</w:t>
      </w:r>
    </w:p>
    <w:p>
      <w:pPr>
        <w:pStyle w:val="PreformattedText"/>
        <w:rPr/>
      </w:pPr>
      <w:r>
        <w:rPr/>
        <w:t>50,000 MLP Phantom Units, with an equal number of distribution equivalent rights</w:t>
      </w:r>
    </w:p>
    <w:p>
      <w:pPr>
        <w:pStyle w:val="PreformattedText"/>
        <w:rPr/>
      </w:pPr>
      <w:r>
        <w:rPr/>
        <w:t>("DERs"). A MLP Phantom Unit is a right to receive, upon vesting as provided</w:t>
      </w:r>
    </w:p>
    <w:p>
      <w:pPr>
        <w:pStyle w:val="PreformattedText"/>
        <w:rPr/>
      </w:pPr>
      <w:r>
        <w:rPr/>
        <w:t>below, a Common Unit of Plains All American Pipeline, L.P. (the "MLP") and a DER</w:t>
      </w:r>
    </w:p>
    <w:p>
      <w:pPr>
        <w:pStyle w:val="PreformattedText"/>
        <w:rPr/>
      </w:pPr>
      <w:r>
        <w:rPr/>
        <w:t>is a right to receive an amount in cash from the Company equal to the</w:t>
      </w:r>
    </w:p>
    <w:p>
      <w:pPr>
        <w:pStyle w:val="PreformattedText"/>
        <w:rPr/>
      </w:pPr>
      <w:r>
        <w:rPr/>
        <w:t>distributions made by MLP with respect to a Common Unit during the period ending</w:t>
      </w:r>
    </w:p>
    <w:p>
      <w:pPr>
        <w:pStyle w:val="PreformattedText"/>
        <w:rPr/>
      </w:pPr>
      <w:r>
        <w:rPr/>
        <w:t>on the earlier of December 31, 2003 or the date the tandem MLP Phantom Unit is</w:t>
      </w:r>
    </w:p>
    <w:p>
      <w:pPr>
        <w:pStyle w:val="PreformattedText"/>
        <w:rPr/>
      </w:pPr>
      <w:r>
        <w:rPr/>
        <w:t>paid to you or forfeited. The terms of this grant are set forth below.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1.   Subject to the further vesting provisions below, the MLP Phantom Units</w:t>
      </w:r>
    </w:p>
    <w:p>
      <w:pPr>
        <w:pStyle w:val="PreformattedText"/>
        <w:rPr/>
      </w:pPr>
      <w:r>
        <w:rPr/>
        <w:t>will become vested (nonforfeitable)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 on December 31, 1999, (i) 2/9ths of the total number of MLP</w:t>
      </w:r>
    </w:p>
    <w:p>
      <w:pPr>
        <w:pStyle w:val="PreformattedText"/>
        <w:rPr/>
      </w:pPr>
      <w:r>
        <w:rPr/>
        <w:t xml:space="preserve">     </w:t>
      </w:r>
      <w:r>
        <w:rPr/>
        <w:t>Phantom Units granted you (the "Total Units") shall become vested if the</w:t>
      </w:r>
    </w:p>
    <w:p>
      <w:pPr>
        <w:pStyle w:val="PreformattedText"/>
        <w:rPr/>
      </w:pPr>
      <w:r>
        <w:rPr/>
        <w:t xml:space="preserve">     </w:t>
      </w:r>
      <w:r>
        <w:rPr/>
        <w:t>Operating Surplus of the MLP for 1999 equals or exceeds the sum of the</w:t>
      </w:r>
    </w:p>
    <w:p>
      <w:pPr>
        <w:pStyle w:val="PreformattedText"/>
        <w:rPr/>
      </w:pPr>
      <w:r>
        <w:rPr/>
        <w:t xml:space="preserve">     </w:t>
      </w:r>
      <w:r>
        <w:rPr/>
        <w:t>Minimum Quarterly Distributions ("MQDs") for such year with respect to the</w:t>
      </w:r>
    </w:p>
    <w:p>
      <w:pPr>
        <w:pStyle w:val="PreformattedText"/>
        <w:rPr/>
      </w:pPr>
      <w:r>
        <w:rPr/>
        <w:t xml:space="preserve">     </w:t>
      </w:r>
      <w:r>
        <w:rPr/>
        <w:t>Common Units and the related General Partner Interest, and (ii) an</w:t>
      </w:r>
    </w:p>
    <w:p>
      <w:pPr>
        <w:pStyle w:val="PreformattedText"/>
        <w:rPr/>
      </w:pPr>
      <w:r>
        <w:rPr/>
        <w:t xml:space="preserve">     </w:t>
      </w:r>
      <w:r>
        <w:rPr/>
        <w:t>additional 1/9th of the Total Units shall become vested if the Operating</w:t>
      </w:r>
    </w:p>
    <w:p>
      <w:pPr>
        <w:pStyle w:val="PreformattedText"/>
        <w:rPr/>
      </w:pPr>
      <w:r>
        <w:rPr/>
        <w:t xml:space="preserve">     </w:t>
      </w:r>
      <w:r>
        <w:rPr/>
        <w:t>Surplus of the MLP for 1999 equals or exceeds the sum of the MQDs with</w:t>
      </w:r>
    </w:p>
    <w:p>
      <w:pPr>
        <w:pStyle w:val="PreformattedText"/>
        <w:rPr/>
      </w:pPr>
      <w:r>
        <w:rPr/>
        <w:t xml:space="preserve">     </w:t>
      </w:r>
      <w:r>
        <w:rPr/>
        <w:t>respect to the Common Units and Subordinated Units and the related General</w:t>
      </w:r>
    </w:p>
    <w:p>
      <w:pPr>
        <w:pStyle w:val="PreformattedText"/>
        <w:rPr/>
      </w:pPr>
      <w:r>
        <w:rPr/>
        <w:t xml:space="preserve">     </w:t>
      </w:r>
      <w:r>
        <w:rPr/>
        <w:t>Partner Interest for 1999;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 on December 31, 2000, (i) an additional 2/9ths of the Total Units</w:t>
      </w:r>
    </w:p>
    <w:p>
      <w:pPr>
        <w:pStyle w:val="PreformattedText"/>
        <w:rPr/>
      </w:pPr>
      <w:r>
        <w:rPr/>
        <w:t xml:space="preserve">     </w:t>
      </w:r>
      <w:r>
        <w:rPr/>
        <w:t>shall become vested if the  Operating Surplus of the MLP for 2000 equals or</w:t>
      </w:r>
    </w:p>
    <w:p>
      <w:pPr>
        <w:pStyle w:val="PreformattedText"/>
        <w:rPr/>
      </w:pPr>
      <w:r>
        <w:rPr/>
        <w:t xml:space="preserve">     </w:t>
      </w:r>
      <w:r>
        <w:rPr/>
        <w:t>exceeds the sum of the MQDs for such year with respect to the Common Units</w:t>
      </w:r>
    </w:p>
    <w:p>
      <w:pPr>
        <w:pStyle w:val="PreformattedText"/>
        <w:rPr/>
      </w:pPr>
      <w:r>
        <w:rPr/>
        <w:t xml:space="preserve">     </w:t>
      </w:r>
      <w:r>
        <w:rPr/>
        <w:t>and the related General Partner Interest, and (ii) an additional 1/9th of</w:t>
      </w:r>
    </w:p>
    <w:p>
      <w:pPr>
        <w:pStyle w:val="PreformattedText"/>
        <w:rPr/>
      </w:pPr>
      <w:r>
        <w:rPr/>
        <w:t xml:space="preserve">     </w:t>
      </w:r>
      <w:r>
        <w:rPr/>
        <w:t>the Total Units shall become vested if the Operating Surplus of the MLP for</w:t>
      </w:r>
    </w:p>
    <w:p>
      <w:pPr>
        <w:pStyle w:val="PreformattedText"/>
        <w:rPr/>
      </w:pPr>
      <w:r>
        <w:rPr/>
        <w:t xml:space="preserve">     </w:t>
      </w:r>
      <w:r>
        <w:rPr/>
        <w:t>2000 equals or exceeds the sum of the MQDs with respect to the Common Units</w:t>
      </w:r>
    </w:p>
    <w:p>
      <w:pPr>
        <w:pStyle w:val="PreformattedText"/>
        <w:rPr/>
      </w:pPr>
      <w:r>
        <w:rPr/>
        <w:t xml:space="preserve">     </w:t>
      </w:r>
      <w:r>
        <w:rPr/>
        <w:t>and Subordinated Units and the related General Partner Interest for 2000;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Mr. Mark Thomas                       -2-                      November 23, 1998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(c)  on December 31, 2001, (i) an additional 2/9ths of the Total Units</w:t>
      </w:r>
    </w:p>
    <w:p>
      <w:pPr>
        <w:pStyle w:val="PreformattedText"/>
        <w:rPr/>
      </w:pPr>
      <w:r>
        <w:rPr/>
        <w:t xml:space="preserve">     </w:t>
      </w:r>
      <w:r>
        <w:rPr/>
        <w:t>shall become vested if the  Operating Surplus of the MLP for 2001 equals or</w:t>
      </w:r>
    </w:p>
    <w:p>
      <w:pPr>
        <w:pStyle w:val="PreformattedText"/>
        <w:rPr/>
      </w:pPr>
      <w:r>
        <w:rPr/>
        <w:t xml:space="preserve">     </w:t>
      </w:r>
      <w:r>
        <w:rPr/>
        <w:t>exceeds the sum of the MQDs for such year with respect to the Common Units</w:t>
      </w:r>
    </w:p>
    <w:p>
      <w:pPr>
        <w:pStyle w:val="PreformattedText"/>
        <w:rPr/>
      </w:pPr>
      <w:r>
        <w:rPr/>
        <w:t xml:space="preserve">     </w:t>
      </w:r>
      <w:r>
        <w:rPr/>
        <w:t>and the related General Partner Interest, and (ii) an additional 1/9th of</w:t>
      </w:r>
    </w:p>
    <w:p>
      <w:pPr>
        <w:pStyle w:val="PreformattedText"/>
        <w:rPr/>
      </w:pPr>
      <w:r>
        <w:rPr/>
        <w:t xml:space="preserve">     </w:t>
      </w:r>
      <w:r>
        <w:rPr/>
        <w:t>the Total Units shall become vested if the Operating Surplus of the MLP for</w:t>
      </w:r>
    </w:p>
    <w:p>
      <w:pPr>
        <w:pStyle w:val="PreformattedText"/>
        <w:rPr/>
      </w:pPr>
      <w:r>
        <w:rPr/>
        <w:t xml:space="preserve">     </w:t>
      </w:r>
      <w:r>
        <w:rPr/>
        <w:t>2001 equals or exceeds the sum of the MQDs with respect to the Common Units</w:t>
      </w:r>
    </w:p>
    <w:p>
      <w:pPr>
        <w:pStyle w:val="PreformattedText"/>
        <w:rPr/>
      </w:pPr>
      <w:r>
        <w:rPr/>
        <w:t xml:space="preserve">     </w:t>
      </w:r>
      <w:r>
        <w:rPr/>
        <w:t>and Subordinated Units and the related General Partner Interest for 2001;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(d)  the MLP Phantom Units that would have vested at the end of 1999,</w:t>
      </w:r>
    </w:p>
    <w:p>
      <w:pPr>
        <w:pStyle w:val="PreformattedText"/>
        <w:rPr/>
      </w:pPr>
      <w:r>
        <w:rPr/>
        <w:t xml:space="preserve">     </w:t>
      </w:r>
      <w:r>
        <w:rPr/>
        <w:t>2000, or 2001 had the MQDs been paid such year(s) shall become vested on</w:t>
      </w:r>
    </w:p>
    <w:p>
      <w:pPr>
        <w:pStyle w:val="PreformattedText"/>
        <w:rPr/>
      </w:pPr>
      <w:r>
        <w:rPr/>
        <w:t xml:space="preserve">     </w:t>
      </w:r>
      <w:r>
        <w:rPr/>
        <w:t>the date any arrearages in MQDs for such year(s) are paid;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(e)  any MLP Phantom Units which have not vested pursuant</w:t>
      </w:r>
    </w:p>
    <w:p>
      <w:pPr>
        <w:pStyle w:val="PreformattedText"/>
        <w:rPr/>
      </w:pPr>
      <w:r>
        <w:rPr/>
        <w:t xml:space="preserve">     </w:t>
      </w:r>
      <w:r>
        <w:rPr/>
        <w:t>subparagraphs (a)(ii), (b)(ii), or (c)(ii) above as of December 31, 2001</w:t>
      </w:r>
    </w:p>
    <w:p>
      <w:pPr>
        <w:pStyle w:val="PreformattedText"/>
        <w:rPr/>
      </w:pPr>
      <w:r>
        <w:rPr/>
        <w:t xml:space="preserve">     </w:t>
      </w:r>
      <w:r>
        <w:rPr/>
        <w:t>shall become vested upon, and in the same proportion as, the conversion of</w:t>
      </w:r>
    </w:p>
    <w:p>
      <w:pPr>
        <w:pStyle w:val="PreformattedText"/>
        <w:rPr/>
      </w:pPr>
      <w:r>
        <w:rPr/>
        <w:t xml:space="preserve">     </w:t>
      </w:r>
      <w:r>
        <w:rPr/>
        <w:t>Subordinated Units to Common Units;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(f)  if the Company is removed as the General Partner of the MLP other</w:t>
      </w:r>
    </w:p>
    <w:p>
      <w:pPr>
        <w:pStyle w:val="PreformattedText"/>
        <w:rPr/>
      </w:pPr>
      <w:r>
        <w:rPr/>
        <w:t xml:space="preserve">     </w:t>
      </w:r>
      <w:r>
        <w:rPr/>
        <w:t>than for Cause prior to January 1, 2002, the  Phantom Units shall become</w:t>
      </w:r>
    </w:p>
    <w:p>
      <w:pPr>
        <w:pStyle w:val="PreformattedText"/>
        <w:rPr/>
      </w:pPr>
      <w:r>
        <w:rPr/>
        <w:t xml:space="preserve">     </w:t>
      </w:r>
      <w:r>
        <w:rPr/>
        <w:t>vested on the date of such removal.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terms Operating Surplus, Minimum Quarterly Distribution, General Partner</w:t>
      </w:r>
    </w:p>
    <w:p>
      <w:pPr>
        <w:pStyle w:val="PreformattedText"/>
        <w:rPr/>
      </w:pPr>
      <w:r>
        <w:rPr/>
        <w:t>Interest, and Cause shall have their respective meanings as set forth in the</w:t>
      </w:r>
    </w:p>
    <w:p>
      <w:pPr>
        <w:pStyle w:val="PreformattedText"/>
        <w:rPr/>
      </w:pPr>
      <w:r>
        <w:rPr/>
        <w:t>Amended and Restated Agreement of Limited Partnership of Plains All American</w:t>
      </w:r>
    </w:p>
    <w:p>
      <w:pPr>
        <w:pStyle w:val="PreformattedText"/>
        <w:rPr/>
      </w:pPr>
      <w:r>
        <w:rPr/>
        <w:t>Pipeline, L.P.; provided, however, Operating Surplus included in clause (a)(i)</w:t>
      </w:r>
    </w:p>
    <w:p>
      <w:pPr>
        <w:pStyle w:val="PreformattedText"/>
        <w:rPr/>
      </w:pPr>
      <w:r>
        <w:rPr/>
        <w:t>of the definition of Operating Surplus shall be excluded for purposes of this</w:t>
      </w:r>
    </w:p>
    <w:p>
      <w:pPr>
        <w:pStyle w:val="PreformattedText"/>
        <w:rPr/>
      </w:pPr>
      <w:r>
        <w:rPr/>
        <w:t>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2.   In the event of your termination of employment with the Company and</w:t>
      </w:r>
    </w:p>
    <w:p>
      <w:pPr>
        <w:pStyle w:val="PreformattedText"/>
        <w:rPr/>
      </w:pPr>
      <w:r>
        <w:rPr/>
        <w:t>its affiliates for any reason other than your death or a disability that</w:t>
      </w:r>
    </w:p>
    <w:p>
      <w:pPr>
        <w:pStyle w:val="PreformattedText"/>
        <w:rPr/>
      </w:pPr>
      <w:r>
        <w:rPr/>
        <w:t>entitles you to benefits under the long-term disability plan of the Company</w:t>
      </w:r>
    </w:p>
    <w:p>
      <w:pPr>
        <w:pStyle w:val="PreformattedText"/>
        <w:rPr/>
      </w:pPr>
      <w:r>
        <w:rPr/>
        <w:t>("Disability"), all of your MLP Phantom Units not then vested shall</w:t>
      </w:r>
    </w:p>
    <w:p>
      <w:pPr>
        <w:pStyle w:val="PreformattedText"/>
        <w:rPr/>
      </w:pPr>
      <w:r>
        <w:rPr/>
        <w:t>automatically be forfeited unpaid as of your date of termination.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3.   In the event of your termination of employment with the Company and</w:t>
      </w:r>
    </w:p>
    <w:p>
      <w:pPr>
        <w:pStyle w:val="PreformattedText"/>
        <w:rPr/>
      </w:pPr>
      <w:r>
        <w:rPr/>
        <w:t>its affiliates due to your death or Disability, your MLP Phantom Units shall</w:t>
      </w:r>
    </w:p>
    <w:p>
      <w:pPr>
        <w:pStyle w:val="PreformattedText"/>
        <w:rPr/>
      </w:pPr>
      <w:r>
        <w:rPr/>
        <w:t>continue to vest as provided in paragraph 1 above.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4.   Vested MLP Phantom Units will be paid by the Company as soon as</w:t>
      </w:r>
    </w:p>
    <w:p>
      <w:pPr>
        <w:pStyle w:val="PreformattedText"/>
        <w:rPr/>
      </w:pPr>
      <w:r>
        <w:rPr/>
        <w:t>reasonably practicable following each vesting date.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5.   DERs with respect to the MLP Phantom Units will be credited (without</w:t>
      </w:r>
    </w:p>
    <w:p>
      <w:pPr>
        <w:pStyle w:val="PreformattedText"/>
        <w:rPr/>
      </w:pPr>
      <w:r>
        <w:rPr/>
        <w:t>interest) to a Company ledger account (the "DER Account") for your benefit and</w:t>
      </w:r>
    </w:p>
    <w:p>
      <w:pPr>
        <w:pStyle w:val="PreformattedText"/>
        <w:rPr/>
      </w:pPr>
      <w:r>
        <w:rPr/>
        <w:t>upon payment of any vested MLP Phantom Units, the amounts then credited to your</w:t>
      </w:r>
    </w:p>
    <w:p>
      <w:pPr>
        <w:pStyle w:val="PreformattedText"/>
        <w:rPr/>
      </w:pPr>
      <w:r>
        <w:rPr/>
        <w:t>DER Account with respect to such vested units will be paid to you in cash.  Any</w:t>
      </w:r>
    </w:p>
    <w:p>
      <w:pPr>
        <w:pStyle w:val="PreformattedText"/>
        <w:rPr/>
      </w:pPr>
      <w:r>
        <w:rPr/>
        <w:t>amount credited to the DER Account with respect to unvested MLP Phantom Units</w:t>
      </w:r>
    </w:p>
    <w:p>
      <w:pPr>
        <w:pStyle w:val="PreformattedText"/>
        <w:rPr/>
      </w:pPr>
      <w:r>
        <w:rPr/>
        <w:t>will be forfeited if and whenever such MLP Phantom Units are forfeited.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Mr. Mark Thomas                       -3-                      November 23, 1998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6.   The Company will withhold any taxes due from your compensation as</w:t>
      </w:r>
    </w:p>
    <w:p>
      <w:pPr>
        <w:pStyle w:val="PreformattedText"/>
        <w:rPr/>
      </w:pPr>
      <w:r>
        <w:rPr/>
        <w:t>required by law, which, in the sole discretion of the Committee, may include</w:t>
      </w:r>
    </w:p>
    <w:p>
      <w:pPr>
        <w:pStyle w:val="PreformattedText"/>
        <w:rPr/>
      </w:pPr>
      <w:r>
        <w:rPr/>
        <w:t>withholding a number of MLP Common Units otherwise payable to you.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PLAINS ALL AMERICAN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By:    /s/ Harry N. Pefanis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--------------------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Name:  Harry N. Pefanis</w:t>
      </w:r>
    </w:p>
    <w:p>
      <w:pPr>
        <w:pStyle w:val="PreformattedText"/>
        <w:spacing w:before="0" w:after="283"/>
        <w:rPr/>
      </w:pPr>
      <w:r>
        <w:rPr/>
        <w:t xml:space="preserve">                                        </w:t>
      </w:r>
      <w:r>
        <w:rPr/>
        <w:t>Title: President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Liberation Mono">
    <w:altName w:val="Courier New"/>
    <w:charset w:val="00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17</Pages>
  <Words>13313</Words>
  <CharactersWithSpaces>90776</CharactersWithSpaces>
  <Paragraphs>1371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