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4" w:lineRule="exact"/>
        <w:rPr>
          <w:sz w:val="24"/>
          <w:szCs w:val="24"/>
          <w:color w:val="auto"/>
        </w:rPr>
      </w:pPr>
    </w:p>
    <w:p>
      <w:pPr>
        <w:ind w:left="7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51" w:lineRule="exact"/>
        <w:rPr>
          <w:sz w:val="24"/>
          <w:szCs w:val="24"/>
          <w:color w:val="auto"/>
        </w:rPr>
      </w:pPr>
    </w:p>
    <w:p>
      <w:pPr>
        <w:ind w:left="380"/>
        <w:spacing w:after="0" w:line="232"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36195</wp:posOffset>
            </wp:positionH>
            <wp:positionV relativeFrom="paragraph">
              <wp:posOffset>-236855</wp:posOffset>
            </wp:positionV>
            <wp:extent cx="133350" cy="13335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3350" cy="13335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7"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8"/>
        </w:trPr>
        <w:tc>
          <w:tcPr>
            <w:tcW w:w="6480" w:type="dxa"/>
            <w:vAlign w:val="bottom"/>
          </w:tcPr>
          <w:p>
            <w:pPr>
              <w:jc w:val="center"/>
              <w:ind w:right="235"/>
              <w:spacing w:after="0"/>
              <w:rPr>
                <w:sz w:val="20"/>
                <w:szCs w:val="20"/>
                <w:color w:val="auto"/>
              </w:rPr>
            </w:pPr>
            <w:r>
              <w:rPr>
                <w:rFonts w:ascii="Arial" w:cs="Arial" w:eastAsia="Arial" w:hAnsi="Arial"/>
                <w:sz w:val="21"/>
                <w:szCs w:val="21"/>
                <w:b w:val="1"/>
                <w:bCs w:val="1"/>
                <w:color w:val="auto"/>
                <w:w w:val="99"/>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460" w:type="dxa"/>
            <w:vAlign w:val="bottom"/>
            <w:tcBorders>
              <w:bottom w:val="single" w:sz="8" w:color="808080"/>
            </w:tcBorders>
          </w:tcPr>
          <w:p>
            <w:pPr>
              <w:spacing w:after="0"/>
              <w:rPr>
                <w:sz w:val="23"/>
                <w:szCs w:val="23"/>
                <w:color w:val="auto"/>
              </w:rPr>
            </w:pPr>
          </w:p>
        </w:tc>
        <w:tc>
          <w:tcPr>
            <w:tcW w:w="6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6480" w:type="dxa"/>
            <w:vAlign w:val="bottom"/>
            <w:vMerge w:val="restart"/>
          </w:tcPr>
          <w:p>
            <w:pPr>
              <w:jc w:val="center"/>
              <w:ind w:right="235"/>
              <w:spacing w:after="0" w:line="137"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460" w:type="dxa"/>
            <w:vAlign w:val="bottom"/>
            <w:tcBorders>
              <w:bottom w:val="single" w:sz="8" w:color="2C2C2C"/>
            </w:tcBorders>
          </w:tcPr>
          <w:p>
            <w:pPr>
              <w:spacing w:after="0" w:line="20" w:lineRule="exact"/>
              <w:rPr>
                <w:sz w:val="1"/>
                <w:szCs w:val="1"/>
                <w:color w:val="auto"/>
              </w:rPr>
            </w:pPr>
          </w:p>
        </w:tc>
        <w:tc>
          <w:tcPr>
            <w:tcW w:w="6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7"/>
        </w:trPr>
        <w:tc>
          <w:tcPr>
            <w:tcW w:w="64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40" w:type="dxa"/>
            <w:vAlign w:val="bottom"/>
            <w:gridSpan w:val="3"/>
            <w:vMerge w:val="restart"/>
          </w:tcPr>
          <w:p>
            <w:pPr>
              <w:ind w:left="38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7"/>
        </w:trPr>
        <w:tc>
          <w:tcPr>
            <w:tcW w:w="64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4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2"/>
        </w:trPr>
        <w:tc>
          <w:tcPr>
            <w:tcW w:w="6480" w:type="dxa"/>
            <w:vAlign w:val="bottom"/>
            <w:vMerge w:val="restart"/>
          </w:tcPr>
          <w:p>
            <w:pPr>
              <w:jc w:val="center"/>
              <w:ind w:right="235"/>
              <w:spacing w:after="0" w:line="193" w:lineRule="exact"/>
              <w:rPr>
                <w:sz w:val="20"/>
                <w:szCs w:val="20"/>
                <w:color w:val="auto"/>
              </w:rPr>
            </w:pPr>
            <w:r>
              <w:rPr>
                <w:rFonts w:ascii="Arial" w:cs="Arial" w:eastAsia="Arial" w:hAnsi="Arial"/>
                <w:sz w:val="21"/>
                <w:szCs w:val="21"/>
                <w:b w:val="1"/>
                <w:bCs w:val="1"/>
                <w:color w:val="auto"/>
                <w:w w:val="99"/>
              </w:rPr>
              <w:t>STATEMENT OF CHANGES IN BENEFICIAL OWNERSHIP</w:t>
            </w:r>
          </w:p>
        </w:tc>
        <w:tc>
          <w:tcPr>
            <w:tcW w:w="40" w:type="dxa"/>
            <w:vAlign w:val="bottom"/>
          </w:tcPr>
          <w:p>
            <w:pPr>
              <w:spacing w:after="0" w:line="20" w:lineRule="exact"/>
              <w:rPr>
                <w:sz w:val="1"/>
                <w:szCs w:val="1"/>
                <w:color w:val="auto"/>
              </w:rPr>
            </w:pPr>
          </w:p>
        </w:tc>
        <w:tc>
          <w:tcPr>
            <w:tcW w:w="1460" w:type="dxa"/>
            <w:vAlign w:val="bottom"/>
            <w:tcBorders>
              <w:top w:val="single" w:sz="8" w:color="808080"/>
              <w:bottom w:val="single" w:sz="8" w:color="2C2C2C"/>
            </w:tcBorders>
          </w:tcPr>
          <w:p>
            <w:pPr>
              <w:spacing w:after="0" w:line="20" w:lineRule="exact"/>
              <w:rPr>
                <w:sz w:val="1"/>
                <w:szCs w:val="1"/>
                <w:color w:val="auto"/>
              </w:rPr>
            </w:pPr>
          </w:p>
        </w:tc>
        <w:tc>
          <w:tcPr>
            <w:tcW w:w="6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0"/>
        </w:trPr>
        <w:tc>
          <w:tcPr>
            <w:tcW w:w="648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1460" w:type="dxa"/>
            <w:vAlign w:val="bottom"/>
            <w:vMerge w:val="restart"/>
          </w:tcPr>
          <w:p>
            <w:pPr>
              <w:ind w:left="80"/>
              <w:spacing w:after="0"/>
              <w:rPr>
                <w:sz w:val="20"/>
                <w:szCs w:val="20"/>
                <w:color w:val="auto"/>
              </w:rPr>
            </w:pPr>
            <w:r>
              <w:rPr>
                <w:rFonts w:ascii="Arial" w:cs="Arial" w:eastAsia="Arial" w:hAnsi="Arial"/>
                <w:sz w:val="12"/>
                <w:szCs w:val="12"/>
                <w:color w:val="auto"/>
              </w:rPr>
              <w:t>OMB Number:</w:t>
            </w:r>
          </w:p>
        </w:tc>
        <w:tc>
          <w:tcPr>
            <w:tcW w:w="640" w:type="dxa"/>
            <w:vAlign w:val="bottom"/>
            <w:vMerge w:val="restart"/>
          </w:tcPr>
          <w:p>
            <w:pPr>
              <w:jc w:val="right"/>
              <w:ind w:right="21"/>
              <w:spacing w:after="0"/>
              <w:rPr>
                <w:sz w:val="20"/>
                <w:szCs w:val="20"/>
                <w:color w:val="auto"/>
              </w:rPr>
            </w:pPr>
            <w:r>
              <w:rPr>
                <w:rFonts w:ascii="Arial" w:cs="Arial" w:eastAsia="Arial" w:hAnsi="Arial"/>
                <w:sz w:val="12"/>
                <w:szCs w:val="12"/>
                <w:color w:val="auto"/>
                <w:w w:val="94"/>
              </w:rPr>
              <w:t>3235-0287</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4"/>
        </w:trPr>
        <w:tc>
          <w:tcPr>
            <w:tcW w:w="6480" w:type="dxa"/>
            <w:vAlign w:val="bottom"/>
          </w:tcPr>
          <w:p>
            <w:pPr>
              <w:spacing w:after="0"/>
              <w:rPr>
                <w:sz w:val="2"/>
                <w:szCs w:val="2"/>
                <w:color w:val="auto"/>
              </w:rPr>
            </w:pPr>
          </w:p>
        </w:tc>
        <w:tc>
          <w:tcPr>
            <w:tcW w:w="40" w:type="dxa"/>
            <w:vAlign w:val="bottom"/>
          </w:tcPr>
          <w:p>
            <w:pPr>
              <w:spacing w:after="0"/>
              <w:rPr>
                <w:sz w:val="2"/>
                <w:szCs w:val="2"/>
                <w:color w:val="auto"/>
              </w:rPr>
            </w:pPr>
          </w:p>
        </w:tc>
        <w:tc>
          <w:tcPr>
            <w:tcW w:w="1460" w:type="dxa"/>
            <w:vAlign w:val="bottom"/>
            <w:vMerge w:val="continue"/>
          </w:tcPr>
          <w:p>
            <w:pPr>
              <w:spacing w:after="0"/>
              <w:rPr>
                <w:sz w:val="2"/>
                <w:szCs w:val="2"/>
                <w:color w:val="auto"/>
              </w:rPr>
            </w:pPr>
          </w:p>
        </w:tc>
        <w:tc>
          <w:tcPr>
            <w:tcW w:w="64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4"/>
        </w:trPr>
        <w:tc>
          <w:tcPr>
            <w:tcW w:w="64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60" w:type="dxa"/>
            <w:vAlign w:val="bottom"/>
          </w:tcPr>
          <w:p>
            <w:pPr>
              <w:ind w:left="80"/>
              <w:spacing w:after="0"/>
              <w:rPr>
                <w:sz w:val="20"/>
                <w:szCs w:val="20"/>
                <w:color w:val="auto"/>
              </w:rPr>
            </w:pPr>
            <w:r>
              <w:rPr>
                <w:rFonts w:ascii="Arial" w:cs="Arial" w:eastAsia="Arial" w:hAnsi="Arial"/>
                <w:sz w:val="12"/>
                <w:szCs w:val="12"/>
                <w:color w:val="auto"/>
                <w:w w:val="96"/>
              </w:rPr>
              <w:t>Estimated average burden</w:t>
            </w:r>
          </w:p>
        </w:tc>
        <w:tc>
          <w:tcPr>
            <w:tcW w:w="6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6480" w:type="dxa"/>
            <w:vAlign w:val="bottom"/>
            <w:vMerge w:val="restart"/>
          </w:tcPr>
          <w:p>
            <w:pPr>
              <w:jc w:val="center"/>
              <w:ind w:right="235"/>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5"/>
                <w:szCs w:val="15"/>
                <w:color w:val="auto"/>
              </w:rPr>
            </w:pPr>
          </w:p>
        </w:tc>
        <w:tc>
          <w:tcPr>
            <w:tcW w:w="146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640" w:type="dxa"/>
            <w:vAlign w:val="bottom"/>
          </w:tcPr>
          <w:p>
            <w:pPr>
              <w:jc w:val="right"/>
              <w:ind w:right="21"/>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5"/>
        </w:trPr>
        <w:tc>
          <w:tcPr>
            <w:tcW w:w="64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460" w:type="dxa"/>
            <w:vAlign w:val="bottom"/>
            <w:tcBorders>
              <w:bottom w:val="single" w:sz="8" w:color="808080"/>
            </w:tcBorders>
          </w:tcPr>
          <w:p>
            <w:pPr>
              <w:spacing w:after="0"/>
              <w:rPr>
                <w:sz w:val="3"/>
                <w:szCs w:val="3"/>
                <w:color w:val="auto"/>
              </w:rPr>
            </w:pPr>
          </w:p>
        </w:tc>
        <w:tc>
          <w:tcPr>
            <w:tcW w:w="6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460" w:type="dxa"/>
            <w:vAlign w:val="bottom"/>
            <w:tcBorders>
              <w:bottom w:val="single" w:sz="8" w:color="2C2C2C"/>
            </w:tcBorders>
          </w:tcPr>
          <w:p>
            <w:pPr>
              <w:spacing w:after="0" w:line="20" w:lineRule="exact"/>
              <w:rPr>
                <w:sz w:val="1"/>
                <w:szCs w:val="1"/>
                <w:color w:val="auto"/>
              </w:rPr>
            </w:pPr>
          </w:p>
        </w:tc>
        <w:tc>
          <w:tcPr>
            <w:tcW w:w="6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5447030</wp:posOffset>
            </wp:positionH>
            <wp:positionV relativeFrom="paragraph">
              <wp:posOffset>-636270</wp:posOffset>
            </wp:positionV>
            <wp:extent cx="58420" cy="64960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420" cy="649605"/>
                    </a:xfrm>
                    <a:prstGeom prst="rect">
                      <a:avLst/>
                    </a:prstGeom>
                    <a:noFill/>
                  </pic:spPr>
                </pic:pic>
              </a:graphicData>
            </a:graphic>
          </wp:anchor>
        </w:drawing>
        <w:drawing>
          <wp:anchor simplePos="0" relativeHeight="251657728" behindDoc="1" locked="0" layoutInCell="0" allowOverlap="1">
            <wp:simplePos x="0" y="0"/>
            <wp:positionH relativeFrom="column">
              <wp:posOffset>4107180</wp:posOffset>
            </wp:positionH>
            <wp:positionV relativeFrom="paragraph">
              <wp:posOffset>-636270</wp:posOffset>
            </wp:positionV>
            <wp:extent cx="58420" cy="6496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9605"/>
                    </a:xfrm>
                    <a:prstGeom prst="rect">
                      <a:avLst/>
                    </a:prstGeom>
                    <a:noFill/>
                  </pic:spPr>
                </pic:pic>
              </a:graphicData>
            </a:graphic>
          </wp:anchor>
        </w:drawing>
      </w:r>
    </w:p>
    <w:p>
      <w:pPr>
        <w:ind w:left="144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-1736090</wp:posOffset>
            </wp:positionH>
            <wp:positionV relativeFrom="paragraph">
              <wp:posOffset>17780</wp:posOffset>
            </wp:positionV>
            <wp:extent cx="7324725" cy="44373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4725" cy="4437380"/>
                    </a:xfrm>
                    <a:prstGeom prst="rect">
                      <a:avLst/>
                    </a:prstGeom>
                    <a:noFill/>
                  </pic:spPr>
                </pic:pic>
              </a:graphicData>
            </a:graphic>
          </wp:anchor>
        </w:drawing>
      </w:r>
    </w:p>
    <w:p>
      <w:pPr>
        <w:spacing w:after="0" w:line="100" w:lineRule="exact"/>
        <w:rPr>
          <w:sz w:val="24"/>
          <w:szCs w:val="24"/>
          <w:color w:val="auto"/>
        </w:rPr>
      </w:pPr>
    </w:p>
    <w:p>
      <w:pPr>
        <w:sectPr>
          <w:pgSz w:w="11900" w:h="16838" w:orient="portrait"/>
          <w:cols w:equalWidth="0" w:num="2">
            <w:col w:w="2300" w:space="420"/>
            <w:col w:w="8800"/>
          </w:cols>
          <w:pgMar w:left="240" w:top="223" w:right="139" w:bottom="1440" w:gutter="0" w:footer="0" w:header="0"/>
        </w:sectPr>
      </w:pPr>
    </w:p>
    <w:p>
      <w:pPr>
        <w:spacing w:after="0" w:line="4"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Swanson Al</w:t>
        </w:r>
      </w:hyperlink>
    </w:p>
    <w:p>
      <w:pPr>
        <w:spacing w:after="0" w:line="312" w:lineRule="exact"/>
        <w:rPr>
          <w:sz w:val="24"/>
          <w:szCs w:val="24"/>
          <w:color w:val="auto"/>
        </w:rPr>
      </w:pPr>
    </w:p>
    <w:tbl>
      <w:tblPr>
        <w:tblLayout w:type="fixed"/>
        <w:tblInd w:w="80" w:type="dxa"/>
        <w:tblCellMar>
          <w:top w:w="0" w:type="dxa"/>
          <w:left w:w="0" w:type="dxa"/>
          <w:bottom w:w="0" w:type="dxa"/>
          <w:right w:w="0" w:type="dxa"/>
        </w:tblCellMar>
      </w:tblPr>
      <w:tr>
        <w:trPr>
          <w:trHeight w:val="157"/>
        </w:trPr>
        <w:tc>
          <w:tcPr>
            <w:tcW w:w="20" w:type="dxa"/>
            <w:vAlign w:val="bottom"/>
          </w:tcPr>
          <w:p>
            <w:pPr>
              <w:spacing w:after="0"/>
              <w:rPr>
                <w:sz w:val="13"/>
                <w:szCs w:val="13"/>
                <w:color w:val="auto"/>
              </w:rPr>
            </w:pPr>
          </w:p>
        </w:tc>
        <w:tc>
          <w:tcPr>
            <w:tcW w:w="1060" w:type="dxa"/>
            <w:vAlign w:val="bottom"/>
          </w:tcPr>
          <w:p>
            <w:pPr>
              <w:ind w:left="20"/>
              <w:spacing w:after="0"/>
              <w:rPr>
                <w:sz w:val="20"/>
                <w:szCs w:val="20"/>
                <w:color w:val="auto"/>
              </w:rPr>
            </w:pPr>
            <w:r>
              <w:rPr>
                <w:rFonts w:ascii="Arial" w:cs="Arial" w:eastAsia="Arial" w:hAnsi="Arial"/>
                <w:sz w:val="13"/>
                <w:szCs w:val="13"/>
                <w:color w:val="auto"/>
              </w:rPr>
              <w:t>(Last)</w:t>
            </w:r>
          </w:p>
        </w:tc>
        <w:tc>
          <w:tcPr>
            <w:tcW w:w="1060" w:type="dxa"/>
            <w:vAlign w:val="bottom"/>
          </w:tcPr>
          <w:p>
            <w:pPr>
              <w:ind w:left="240"/>
              <w:spacing w:after="0"/>
              <w:rPr>
                <w:sz w:val="20"/>
                <w:szCs w:val="20"/>
                <w:color w:val="auto"/>
              </w:rPr>
            </w:pPr>
            <w:r>
              <w:rPr>
                <w:rFonts w:ascii="Arial" w:cs="Arial" w:eastAsia="Arial" w:hAnsi="Arial"/>
                <w:sz w:val="13"/>
                <w:szCs w:val="13"/>
                <w:color w:val="auto"/>
              </w:rPr>
              <w:t>(First)</w:t>
            </w:r>
          </w:p>
        </w:tc>
        <w:tc>
          <w:tcPr>
            <w:tcW w:w="1700" w:type="dxa"/>
            <w:vAlign w:val="bottom"/>
          </w:tcPr>
          <w:p>
            <w:pPr>
              <w:ind w:left="440"/>
              <w:spacing w:after="0"/>
              <w:rPr>
                <w:sz w:val="20"/>
                <w:szCs w:val="20"/>
                <w:color w:val="auto"/>
              </w:rPr>
            </w:pPr>
            <w:r>
              <w:rPr>
                <w:rFonts w:ascii="Arial" w:cs="Arial" w:eastAsia="Arial" w:hAnsi="Arial"/>
                <w:sz w:val="13"/>
                <w:szCs w:val="13"/>
                <w:color w:val="auto"/>
              </w:rPr>
              <w:t>(Middle)</w:t>
            </w:r>
          </w:p>
        </w:tc>
      </w:tr>
      <w:tr>
        <w:trPr>
          <w:trHeight w:val="274"/>
        </w:trPr>
        <w:tc>
          <w:tcPr>
            <w:tcW w:w="20" w:type="dxa"/>
            <w:vAlign w:val="bottom"/>
          </w:tcPr>
          <w:p>
            <w:pPr>
              <w:spacing w:after="0"/>
              <w:rPr>
                <w:sz w:val="23"/>
                <w:szCs w:val="23"/>
                <w:color w:val="auto"/>
              </w:rPr>
            </w:pPr>
          </w:p>
        </w:tc>
        <w:tc>
          <w:tcPr>
            <w:tcW w:w="2120" w:type="dxa"/>
            <w:vAlign w:val="bottom"/>
            <w:gridSpan w:val="2"/>
          </w:tcPr>
          <w:p>
            <w:pPr>
              <w:ind w:left="20"/>
              <w:spacing w:after="0"/>
              <w:rPr>
                <w:sz w:val="20"/>
                <w:szCs w:val="20"/>
                <w:color w:val="auto"/>
              </w:rPr>
            </w:pPr>
            <w:r>
              <w:rPr>
                <w:rFonts w:ascii="Arial" w:cs="Arial" w:eastAsia="Arial" w:hAnsi="Arial"/>
                <w:sz w:val="17"/>
                <w:szCs w:val="17"/>
                <w:color w:val="0000FF"/>
              </w:rPr>
              <w:t>333 CLAY ST., # 1600</w:t>
            </w:r>
          </w:p>
        </w:tc>
        <w:tc>
          <w:tcPr>
            <w:tcW w:w="1700" w:type="dxa"/>
            <w:vAlign w:val="bottom"/>
          </w:tcPr>
          <w:p>
            <w:pPr>
              <w:spacing w:after="0"/>
              <w:rPr>
                <w:sz w:val="23"/>
                <w:szCs w:val="23"/>
                <w:color w:val="auto"/>
              </w:rPr>
            </w:pPr>
          </w:p>
        </w:tc>
      </w:tr>
      <w:tr>
        <w:trPr>
          <w:trHeight w:val="205"/>
        </w:trPr>
        <w:tc>
          <w:tcPr>
            <w:tcW w:w="20" w:type="dxa"/>
            <w:vAlign w:val="bottom"/>
          </w:tcPr>
          <w:p>
            <w:pPr>
              <w:spacing w:after="0"/>
              <w:rPr>
                <w:sz w:val="17"/>
                <w:szCs w:val="17"/>
                <w:color w:val="auto"/>
              </w:rPr>
            </w:pPr>
          </w:p>
        </w:tc>
        <w:tc>
          <w:tcPr>
            <w:tcW w:w="1060" w:type="dxa"/>
            <w:vAlign w:val="bottom"/>
            <w:tcBorders>
              <w:bottom w:val="single" w:sz="8" w:color="9A9A9A"/>
            </w:tcBorders>
          </w:tcPr>
          <w:p>
            <w:pPr>
              <w:spacing w:after="0"/>
              <w:rPr>
                <w:sz w:val="17"/>
                <w:szCs w:val="17"/>
                <w:color w:val="auto"/>
              </w:rPr>
            </w:pPr>
          </w:p>
        </w:tc>
        <w:tc>
          <w:tcPr>
            <w:tcW w:w="1060" w:type="dxa"/>
            <w:vAlign w:val="bottom"/>
            <w:tcBorders>
              <w:bottom w:val="single" w:sz="8" w:color="9A9A9A"/>
            </w:tcBorders>
          </w:tcPr>
          <w:p>
            <w:pPr>
              <w:spacing w:after="0"/>
              <w:rPr>
                <w:sz w:val="17"/>
                <w:szCs w:val="17"/>
                <w:color w:val="auto"/>
              </w:rPr>
            </w:pPr>
          </w:p>
        </w:tc>
        <w:tc>
          <w:tcPr>
            <w:tcW w:w="1700" w:type="dxa"/>
            <w:vAlign w:val="bottom"/>
            <w:tcBorders>
              <w:bottom w:val="single" w:sz="8" w:color="9A9A9A"/>
            </w:tcBorders>
          </w:tcPr>
          <w:p>
            <w:pPr>
              <w:spacing w:after="0"/>
              <w:rPr>
                <w:sz w:val="17"/>
                <w:szCs w:val="17"/>
                <w:color w:val="auto"/>
              </w:rPr>
            </w:pPr>
          </w:p>
        </w:tc>
      </w:tr>
      <w:tr>
        <w:trPr>
          <w:trHeight w:val="261"/>
        </w:trPr>
        <w:tc>
          <w:tcPr>
            <w:tcW w:w="108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60" w:type="dxa"/>
            <w:vAlign w:val="bottom"/>
          </w:tcPr>
          <w:p>
            <w:pPr>
              <w:spacing w:after="0"/>
              <w:rPr>
                <w:sz w:val="22"/>
                <w:szCs w:val="22"/>
                <w:color w:val="auto"/>
              </w:rPr>
            </w:pPr>
          </w:p>
        </w:tc>
        <w:tc>
          <w:tcPr>
            <w:tcW w:w="1700" w:type="dxa"/>
            <w:vAlign w:val="bottom"/>
          </w:tcPr>
          <w:p>
            <w:pPr>
              <w:spacing w:after="0"/>
              <w:rPr>
                <w:sz w:val="22"/>
                <w:szCs w:val="22"/>
                <w:color w:val="auto"/>
              </w:rPr>
            </w:pPr>
          </w:p>
        </w:tc>
      </w:tr>
      <w:tr>
        <w:trPr>
          <w:trHeight w:val="235"/>
        </w:trPr>
        <w:tc>
          <w:tcPr>
            <w:tcW w:w="20" w:type="dxa"/>
            <w:vAlign w:val="bottom"/>
          </w:tcPr>
          <w:p>
            <w:pPr>
              <w:spacing w:after="0"/>
              <w:rPr>
                <w:sz w:val="20"/>
                <w:szCs w:val="20"/>
                <w:color w:val="auto"/>
              </w:rPr>
            </w:pPr>
          </w:p>
        </w:tc>
        <w:tc>
          <w:tcPr>
            <w:tcW w:w="1060" w:type="dxa"/>
            <w:vAlign w:val="bottom"/>
          </w:tcPr>
          <w:p>
            <w:pPr>
              <w:ind w:left="20"/>
              <w:spacing w:after="0"/>
              <w:rPr>
                <w:sz w:val="20"/>
                <w:szCs w:val="20"/>
                <w:color w:val="auto"/>
              </w:rPr>
            </w:pPr>
            <w:r>
              <w:rPr>
                <w:rFonts w:ascii="Arial" w:cs="Arial" w:eastAsia="Arial" w:hAnsi="Arial"/>
                <w:sz w:val="17"/>
                <w:szCs w:val="17"/>
                <w:color w:val="0000FF"/>
              </w:rPr>
              <w:t>HOUSTON</w:t>
            </w:r>
          </w:p>
        </w:tc>
        <w:tc>
          <w:tcPr>
            <w:tcW w:w="1060" w:type="dxa"/>
            <w:vAlign w:val="bottom"/>
          </w:tcPr>
          <w:p>
            <w:pPr>
              <w:ind w:left="240"/>
              <w:spacing w:after="0"/>
              <w:rPr>
                <w:sz w:val="20"/>
                <w:szCs w:val="20"/>
                <w:color w:val="auto"/>
              </w:rPr>
            </w:pPr>
            <w:r>
              <w:rPr>
                <w:rFonts w:ascii="Arial" w:cs="Arial" w:eastAsia="Arial" w:hAnsi="Arial"/>
                <w:sz w:val="17"/>
                <w:szCs w:val="17"/>
                <w:color w:val="0000FF"/>
              </w:rPr>
              <w:t>TX</w:t>
            </w:r>
          </w:p>
        </w:tc>
        <w:tc>
          <w:tcPr>
            <w:tcW w:w="1700" w:type="dxa"/>
            <w:vAlign w:val="bottom"/>
          </w:tcPr>
          <w:p>
            <w:pPr>
              <w:ind w:left="440"/>
              <w:spacing w:after="0"/>
              <w:rPr>
                <w:sz w:val="20"/>
                <w:szCs w:val="20"/>
                <w:color w:val="auto"/>
              </w:rPr>
            </w:pPr>
            <w:r>
              <w:rPr>
                <w:rFonts w:ascii="Arial" w:cs="Arial" w:eastAsia="Arial" w:hAnsi="Arial"/>
                <w:sz w:val="17"/>
                <w:szCs w:val="17"/>
                <w:color w:val="0000FF"/>
              </w:rPr>
              <w:t>77002</w:t>
            </w:r>
          </w:p>
        </w:tc>
      </w:tr>
      <w:tr>
        <w:trPr>
          <w:trHeight w:val="153"/>
        </w:trPr>
        <w:tc>
          <w:tcPr>
            <w:tcW w:w="20" w:type="dxa"/>
            <w:vAlign w:val="bottom"/>
          </w:tcPr>
          <w:p>
            <w:pPr>
              <w:spacing w:after="0"/>
              <w:rPr>
                <w:sz w:val="13"/>
                <w:szCs w:val="13"/>
                <w:color w:val="auto"/>
              </w:rPr>
            </w:pPr>
          </w:p>
        </w:tc>
        <w:tc>
          <w:tcPr>
            <w:tcW w:w="1060" w:type="dxa"/>
            <w:vAlign w:val="bottom"/>
            <w:tcBorders>
              <w:bottom w:val="single" w:sz="8" w:color="9A9A9A"/>
            </w:tcBorders>
          </w:tcPr>
          <w:p>
            <w:pPr>
              <w:spacing w:after="0"/>
              <w:rPr>
                <w:sz w:val="13"/>
                <w:szCs w:val="13"/>
                <w:color w:val="auto"/>
              </w:rPr>
            </w:pPr>
          </w:p>
        </w:tc>
        <w:tc>
          <w:tcPr>
            <w:tcW w:w="1060" w:type="dxa"/>
            <w:vAlign w:val="bottom"/>
            <w:tcBorders>
              <w:bottom w:val="single" w:sz="8" w:color="9A9A9A"/>
            </w:tcBorders>
          </w:tcPr>
          <w:p>
            <w:pPr>
              <w:spacing w:after="0"/>
              <w:rPr>
                <w:sz w:val="13"/>
                <w:szCs w:val="13"/>
                <w:color w:val="auto"/>
              </w:rPr>
            </w:pPr>
          </w:p>
        </w:tc>
        <w:tc>
          <w:tcPr>
            <w:tcW w:w="1700" w:type="dxa"/>
            <w:vAlign w:val="bottom"/>
            <w:tcBorders>
              <w:bottom w:val="single" w:sz="8" w:color="9A9A9A"/>
            </w:tcBorders>
          </w:tcPr>
          <w:p>
            <w:pPr>
              <w:spacing w:after="0"/>
              <w:rPr>
                <w:sz w:val="13"/>
                <w:szCs w:val="13"/>
                <w:color w:val="auto"/>
              </w:rPr>
            </w:pPr>
          </w:p>
        </w:tc>
      </w:tr>
      <w:tr>
        <w:trPr>
          <w:trHeight w:val="300"/>
        </w:trPr>
        <w:tc>
          <w:tcPr>
            <w:tcW w:w="20" w:type="dxa"/>
            <w:vAlign w:val="bottom"/>
          </w:tcPr>
          <w:p>
            <w:pPr>
              <w:spacing w:after="0"/>
              <w:rPr>
                <w:sz w:val="24"/>
                <w:szCs w:val="24"/>
                <w:color w:val="auto"/>
              </w:rPr>
            </w:pPr>
          </w:p>
        </w:tc>
        <w:tc>
          <w:tcPr>
            <w:tcW w:w="1060" w:type="dxa"/>
            <w:vAlign w:val="bottom"/>
          </w:tcPr>
          <w:p>
            <w:pPr>
              <w:ind w:left="20"/>
              <w:spacing w:after="0"/>
              <w:rPr>
                <w:sz w:val="20"/>
                <w:szCs w:val="20"/>
                <w:color w:val="auto"/>
              </w:rPr>
            </w:pPr>
            <w:r>
              <w:rPr>
                <w:rFonts w:ascii="Arial" w:cs="Arial" w:eastAsia="Arial" w:hAnsi="Arial"/>
                <w:sz w:val="13"/>
                <w:szCs w:val="13"/>
                <w:color w:val="auto"/>
              </w:rPr>
              <w:t>(City)</w:t>
            </w:r>
          </w:p>
        </w:tc>
        <w:tc>
          <w:tcPr>
            <w:tcW w:w="1060" w:type="dxa"/>
            <w:vAlign w:val="bottom"/>
          </w:tcPr>
          <w:p>
            <w:pPr>
              <w:ind w:left="240"/>
              <w:spacing w:after="0"/>
              <w:rPr>
                <w:sz w:val="20"/>
                <w:szCs w:val="20"/>
                <w:color w:val="auto"/>
              </w:rPr>
            </w:pPr>
            <w:r>
              <w:rPr>
                <w:rFonts w:ascii="Arial" w:cs="Arial" w:eastAsia="Arial" w:hAnsi="Arial"/>
                <w:sz w:val="13"/>
                <w:szCs w:val="13"/>
                <w:color w:val="auto"/>
              </w:rPr>
              <w:t>(State)</w:t>
            </w:r>
          </w:p>
        </w:tc>
        <w:tc>
          <w:tcPr>
            <w:tcW w:w="1700" w:type="dxa"/>
            <w:vAlign w:val="bottom"/>
          </w:tcPr>
          <w:p>
            <w:pPr>
              <w:ind w:left="44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60"/>
              <w:spacing w:after="0"/>
              <w:rPr>
                <w:sz w:val="20"/>
                <w:szCs w:val="20"/>
                <w:color w:val="auto"/>
              </w:rPr>
            </w:pPr>
            <w:r>
              <w:rPr>
                <w:rFonts w:ascii="Arial" w:cs="Arial" w:eastAsia="Arial" w:hAnsi="Arial"/>
                <w:sz w:val="13"/>
                <w:szCs w:val="13"/>
                <w:color w:val="auto"/>
              </w:rPr>
              <w:t>2.</w:t>
            </w:r>
          </w:p>
        </w:tc>
        <w:tc>
          <w:tcPr>
            <w:tcW w:w="378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440" w:type="dxa"/>
            <w:vAlign w:val="bottom"/>
            <w:gridSpan w:val="3"/>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39"/>
        </w:trPr>
        <w:tc>
          <w:tcPr>
            <w:tcW w:w="60" w:type="dxa"/>
            <w:vAlign w:val="bottom"/>
          </w:tcPr>
          <w:p>
            <w:pPr>
              <w:spacing w:after="0"/>
              <w:rPr>
                <w:sz w:val="12"/>
                <w:szCs w:val="12"/>
                <w:color w:val="auto"/>
              </w:rPr>
            </w:pPr>
          </w:p>
        </w:tc>
        <w:tc>
          <w:tcPr>
            <w:tcW w:w="3920" w:type="dxa"/>
            <w:vAlign w:val="bottom"/>
            <w:gridSpan w:val="3"/>
          </w:tcPr>
          <w:p>
            <w:pPr>
              <w:spacing w:after="0" w:line="139" w:lineRule="exact"/>
              <w:rPr>
                <w:rFonts w:ascii="Arial" w:cs="Arial" w:eastAsia="Arial" w:hAnsi="Arial"/>
                <w:sz w:val="16"/>
                <w:szCs w:val="16"/>
                <w:color w:val="0000EE"/>
              </w:rPr>
            </w:pPr>
            <w:hyperlink r:id="rId13">
              <w:r>
                <w:rPr>
                  <w:rFonts w:ascii="Arial" w:cs="Arial" w:eastAsia="Arial" w:hAnsi="Arial"/>
                  <w:sz w:val="16"/>
                  <w:szCs w:val="16"/>
                  <w:color w:val="0000EE"/>
                </w:rPr>
                <w:t xml:space="preserve">PLAINS ALL AMERICAN PIPELINE LP </w:t>
              </w:r>
            </w:hyperlink>
            <w:r>
              <w:rPr>
                <w:rFonts w:ascii="Arial" w:cs="Arial" w:eastAsia="Arial" w:hAnsi="Arial"/>
                <w:sz w:val="16"/>
                <w:szCs w:val="16"/>
                <w:color w:val="000000"/>
              </w:rPr>
              <w:t>[</w:t>
            </w:r>
          </w:p>
        </w:tc>
        <w:tc>
          <w:tcPr>
            <w:tcW w:w="1900" w:type="dxa"/>
            <w:vAlign w:val="bottom"/>
            <w:gridSpan w:val="2"/>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5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8"/>
        </w:trPr>
        <w:tc>
          <w:tcPr>
            <w:tcW w:w="60" w:type="dxa"/>
            <w:vAlign w:val="bottom"/>
          </w:tcPr>
          <w:p>
            <w:pPr>
              <w:spacing w:after="0"/>
              <w:rPr>
                <w:sz w:val="3"/>
                <w:szCs w:val="3"/>
                <w:color w:val="auto"/>
              </w:rPr>
            </w:pPr>
          </w:p>
        </w:tc>
        <w:tc>
          <w:tcPr>
            <w:tcW w:w="140" w:type="dxa"/>
            <w:vAlign w:val="bottom"/>
          </w:tcPr>
          <w:p>
            <w:pPr>
              <w:spacing w:after="0"/>
              <w:rPr>
                <w:sz w:val="3"/>
                <w:szCs w:val="3"/>
                <w:color w:val="auto"/>
              </w:rPr>
            </w:pPr>
          </w:p>
        </w:tc>
        <w:tc>
          <w:tcPr>
            <w:tcW w:w="3500" w:type="dxa"/>
            <w:vAlign w:val="bottom"/>
          </w:tcPr>
          <w:p>
            <w:pPr>
              <w:spacing w:after="0"/>
              <w:rPr>
                <w:sz w:val="3"/>
                <w:szCs w:val="3"/>
                <w:color w:val="auto"/>
              </w:rPr>
            </w:pPr>
          </w:p>
        </w:tc>
        <w:tc>
          <w:tcPr>
            <w:tcW w:w="280" w:type="dxa"/>
            <w:vAlign w:val="bottom"/>
          </w:tcPr>
          <w:p>
            <w:pPr>
              <w:spacing w:after="0"/>
              <w:rPr>
                <w:sz w:val="3"/>
                <w:szCs w:val="3"/>
                <w:color w:val="auto"/>
              </w:rPr>
            </w:pPr>
          </w:p>
        </w:tc>
        <w:tc>
          <w:tcPr>
            <w:tcW w:w="1900" w:type="dxa"/>
            <w:vAlign w:val="bottom"/>
            <w:gridSpan w:val="2"/>
            <w:vMerge w:val="continue"/>
          </w:tcPr>
          <w:p>
            <w:pPr>
              <w:spacing w:after="0"/>
              <w:rPr>
                <w:sz w:val="3"/>
                <w:szCs w:val="3"/>
                <w:color w:val="auto"/>
              </w:rPr>
            </w:pPr>
          </w:p>
        </w:tc>
        <w:tc>
          <w:tcPr>
            <w:tcW w:w="15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1"/>
        </w:trPr>
        <w:tc>
          <w:tcPr>
            <w:tcW w:w="60" w:type="dxa"/>
            <w:vAlign w:val="bottom"/>
          </w:tcPr>
          <w:p>
            <w:pPr>
              <w:spacing w:after="0"/>
              <w:rPr>
                <w:sz w:val="3"/>
                <w:szCs w:val="3"/>
                <w:color w:val="auto"/>
              </w:rPr>
            </w:pPr>
          </w:p>
        </w:tc>
        <w:tc>
          <w:tcPr>
            <w:tcW w:w="140" w:type="dxa"/>
            <w:vAlign w:val="bottom"/>
            <w:tcBorders>
              <w:bottom w:val="single" w:sz="8" w:color="0000EE"/>
            </w:tcBorders>
          </w:tcPr>
          <w:p>
            <w:pPr>
              <w:spacing w:after="0"/>
              <w:rPr>
                <w:sz w:val="3"/>
                <w:szCs w:val="3"/>
                <w:color w:val="auto"/>
              </w:rPr>
            </w:pPr>
          </w:p>
        </w:tc>
        <w:tc>
          <w:tcPr>
            <w:tcW w:w="3500" w:type="dxa"/>
            <w:vAlign w:val="bottom"/>
            <w:tcBorders>
              <w:bottom w:val="single" w:sz="8" w:color="0000EE"/>
            </w:tcBorders>
          </w:tcPr>
          <w:p>
            <w:pPr>
              <w:spacing w:after="0"/>
              <w:rPr>
                <w:sz w:val="3"/>
                <w:szCs w:val="3"/>
                <w:color w:val="auto"/>
              </w:rPr>
            </w:pPr>
          </w:p>
        </w:tc>
        <w:tc>
          <w:tcPr>
            <w:tcW w:w="280" w:type="dxa"/>
            <w:vAlign w:val="bottom"/>
          </w:tcPr>
          <w:p>
            <w:pPr>
              <w:spacing w:after="0"/>
              <w:rPr>
                <w:sz w:val="3"/>
                <w:szCs w:val="3"/>
                <w:color w:val="auto"/>
              </w:rPr>
            </w:pPr>
          </w:p>
        </w:tc>
        <w:tc>
          <w:tcPr>
            <w:tcW w:w="520" w:type="dxa"/>
            <w:vAlign w:val="bottom"/>
          </w:tcPr>
          <w:p>
            <w:pPr>
              <w:spacing w:after="0"/>
              <w:rPr>
                <w:sz w:val="3"/>
                <w:szCs w:val="3"/>
                <w:color w:val="auto"/>
              </w:rPr>
            </w:pPr>
          </w:p>
        </w:tc>
        <w:tc>
          <w:tcPr>
            <w:tcW w:w="1380" w:type="dxa"/>
            <w:vAlign w:val="bottom"/>
            <w:vMerge w:val="restart"/>
          </w:tcPr>
          <w:p>
            <w:pPr>
              <w:ind w:left="100"/>
              <w:spacing w:after="0"/>
              <w:rPr>
                <w:sz w:val="20"/>
                <w:szCs w:val="20"/>
                <w:color w:val="auto"/>
              </w:rPr>
            </w:pPr>
            <w:r>
              <w:rPr>
                <w:rFonts w:ascii="Arial" w:cs="Arial" w:eastAsia="Arial" w:hAnsi="Arial"/>
                <w:sz w:val="13"/>
                <w:szCs w:val="13"/>
                <w:color w:val="auto"/>
              </w:rPr>
              <w:t>Director</w:t>
            </w:r>
          </w:p>
        </w:tc>
        <w:tc>
          <w:tcPr>
            <w:tcW w:w="1540" w:type="dxa"/>
            <w:vAlign w:val="bottom"/>
            <w:vMerge w:val="restart"/>
          </w:tcPr>
          <w:p>
            <w:pPr>
              <w:ind w:left="36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23"/>
        </w:trPr>
        <w:tc>
          <w:tcPr>
            <w:tcW w:w="60" w:type="dxa"/>
            <w:vAlign w:val="bottom"/>
          </w:tcPr>
          <w:p>
            <w:pPr>
              <w:spacing w:after="0"/>
              <w:rPr>
                <w:sz w:val="10"/>
                <w:szCs w:val="10"/>
                <w:color w:val="auto"/>
              </w:rPr>
            </w:pPr>
          </w:p>
        </w:tc>
        <w:tc>
          <w:tcPr>
            <w:tcW w:w="3920" w:type="dxa"/>
            <w:vAlign w:val="bottom"/>
            <w:gridSpan w:val="3"/>
            <w:vMerge w:val="restart"/>
          </w:tcPr>
          <w:p>
            <w:pPr>
              <w:spacing w:after="0"/>
              <w:rPr>
                <w:sz w:val="20"/>
                <w:szCs w:val="20"/>
                <w:color w:val="auto"/>
              </w:rPr>
            </w:pPr>
            <w:r>
              <w:rPr>
                <w:rFonts w:ascii="Arial" w:cs="Arial" w:eastAsia="Arial" w:hAnsi="Arial"/>
                <w:sz w:val="17"/>
                <w:szCs w:val="17"/>
                <w:color w:val="0000FF"/>
              </w:rPr>
              <w:t xml:space="preserve">PAA </w:t>
            </w:r>
            <w:r>
              <w:rPr>
                <w:rFonts w:ascii="Arial" w:cs="Arial" w:eastAsia="Arial" w:hAnsi="Arial"/>
                <w:sz w:val="20"/>
                <w:szCs w:val="20"/>
                <w:color w:val="000000"/>
              </w:rPr>
              <w:t>]</w:t>
            </w:r>
          </w:p>
        </w:tc>
        <w:tc>
          <w:tcPr>
            <w:tcW w:w="520" w:type="dxa"/>
            <w:vAlign w:val="bottom"/>
          </w:tcPr>
          <w:p>
            <w:pPr>
              <w:spacing w:after="0"/>
              <w:rPr>
                <w:sz w:val="10"/>
                <w:szCs w:val="10"/>
                <w:color w:val="auto"/>
              </w:rPr>
            </w:pPr>
          </w:p>
        </w:tc>
        <w:tc>
          <w:tcPr>
            <w:tcW w:w="1380" w:type="dxa"/>
            <w:vAlign w:val="bottom"/>
            <w:vMerge w:val="continue"/>
          </w:tcPr>
          <w:p>
            <w:pPr>
              <w:spacing w:after="0"/>
              <w:rPr>
                <w:sz w:val="10"/>
                <w:szCs w:val="10"/>
                <w:color w:val="auto"/>
              </w:rPr>
            </w:pPr>
          </w:p>
        </w:tc>
        <w:tc>
          <w:tcPr>
            <w:tcW w:w="15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42"/>
        </w:trPr>
        <w:tc>
          <w:tcPr>
            <w:tcW w:w="60" w:type="dxa"/>
            <w:vAlign w:val="bottom"/>
          </w:tcPr>
          <w:p>
            <w:pPr>
              <w:spacing w:after="0"/>
              <w:rPr>
                <w:sz w:val="12"/>
                <w:szCs w:val="12"/>
                <w:color w:val="auto"/>
              </w:rPr>
            </w:pPr>
          </w:p>
        </w:tc>
        <w:tc>
          <w:tcPr>
            <w:tcW w:w="3920" w:type="dxa"/>
            <w:vAlign w:val="bottom"/>
            <w:gridSpan w:val="3"/>
            <w:vMerge w:val="continue"/>
          </w:tcPr>
          <w:p>
            <w:pPr>
              <w:spacing w:after="0"/>
              <w:rPr>
                <w:sz w:val="12"/>
                <w:szCs w:val="12"/>
                <w:color w:val="auto"/>
              </w:rPr>
            </w:pPr>
          </w:p>
        </w:tc>
        <w:tc>
          <w:tcPr>
            <w:tcW w:w="520" w:type="dxa"/>
            <w:vAlign w:val="bottom"/>
            <w:vMerge w:val="restart"/>
          </w:tcPr>
          <w:p>
            <w:pPr>
              <w:ind w:left="280"/>
              <w:spacing w:after="0"/>
              <w:rPr>
                <w:sz w:val="20"/>
                <w:szCs w:val="20"/>
                <w:color w:val="auto"/>
              </w:rPr>
            </w:pPr>
            <w:r>
              <w:rPr>
                <w:rFonts w:ascii="Arial" w:cs="Arial" w:eastAsia="Arial" w:hAnsi="Arial"/>
                <w:sz w:val="17"/>
                <w:szCs w:val="17"/>
                <w:color w:val="0000FF"/>
              </w:rPr>
              <w:t>X</w:t>
            </w:r>
          </w:p>
        </w:tc>
        <w:tc>
          <w:tcPr>
            <w:tcW w:w="1380" w:type="dxa"/>
            <w:vAlign w:val="bottom"/>
            <w:vMerge w:val="restart"/>
          </w:tcPr>
          <w:p>
            <w:pPr>
              <w:ind w:left="100"/>
              <w:spacing w:after="0"/>
              <w:rPr>
                <w:sz w:val="20"/>
                <w:szCs w:val="20"/>
                <w:color w:val="auto"/>
              </w:rPr>
            </w:pPr>
            <w:r>
              <w:rPr>
                <w:rFonts w:ascii="Arial" w:cs="Arial" w:eastAsia="Arial" w:hAnsi="Arial"/>
                <w:sz w:val="13"/>
                <w:szCs w:val="13"/>
                <w:color w:val="auto"/>
              </w:rPr>
              <w:t>Officer (give title</w:t>
            </w:r>
          </w:p>
        </w:tc>
        <w:tc>
          <w:tcPr>
            <w:tcW w:w="1540" w:type="dxa"/>
            <w:vAlign w:val="bottom"/>
            <w:vMerge w:val="restart"/>
          </w:tcPr>
          <w:p>
            <w:pPr>
              <w:ind w:left="36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42"/>
        </w:trPr>
        <w:tc>
          <w:tcPr>
            <w:tcW w:w="60" w:type="dxa"/>
            <w:vAlign w:val="bottom"/>
          </w:tcPr>
          <w:p>
            <w:pPr>
              <w:spacing w:after="0"/>
              <w:rPr>
                <w:sz w:val="3"/>
                <w:szCs w:val="3"/>
                <w:color w:val="auto"/>
              </w:rPr>
            </w:pPr>
          </w:p>
        </w:tc>
        <w:tc>
          <w:tcPr>
            <w:tcW w:w="140" w:type="dxa"/>
            <w:vAlign w:val="bottom"/>
          </w:tcPr>
          <w:p>
            <w:pPr>
              <w:spacing w:after="0"/>
              <w:rPr>
                <w:sz w:val="3"/>
                <w:szCs w:val="3"/>
                <w:color w:val="auto"/>
              </w:rPr>
            </w:pPr>
          </w:p>
        </w:tc>
        <w:tc>
          <w:tcPr>
            <w:tcW w:w="3500" w:type="dxa"/>
            <w:vAlign w:val="bottom"/>
          </w:tcPr>
          <w:p>
            <w:pPr>
              <w:spacing w:after="0"/>
              <w:rPr>
                <w:sz w:val="3"/>
                <w:szCs w:val="3"/>
                <w:color w:val="auto"/>
              </w:rPr>
            </w:pPr>
          </w:p>
        </w:tc>
        <w:tc>
          <w:tcPr>
            <w:tcW w:w="280" w:type="dxa"/>
            <w:vAlign w:val="bottom"/>
          </w:tcPr>
          <w:p>
            <w:pPr>
              <w:spacing w:after="0"/>
              <w:rPr>
                <w:sz w:val="3"/>
                <w:szCs w:val="3"/>
                <w:color w:val="auto"/>
              </w:rPr>
            </w:pPr>
          </w:p>
        </w:tc>
        <w:tc>
          <w:tcPr>
            <w:tcW w:w="520" w:type="dxa"/>
            <w:vAlign w:val="bottom"/>
            <w:vMerge w:val="continue"/>
          </w:tcPr>
          <w:p>
            <w:pPr>
              <w:spacing w:after="0"/>
              <w:rPr>
                <w:sz w:val="3"/>
                <w:szCs w:val="3"/>
                <w:color w:val="auto"/>
              </w:rPr>
            </w:pPr>
          </w:p>
        </w:tc>
        <w:tc>
          <w:tcPr>
            <w:tcW w:w="1380" w:type="dxa"/>
            <w:vAlign w:val="bottom"/>
            <w:vMerge w:val="continue"/>
          </w:tcPr>
          <w:p>
            <w:pPr>
              <w:spacing w:after="0"/>
              <w:rPr>
                <w:sz w:val="3"/>
                <w:szCs w:val="3"/>
                <w:color w:val="auto"/>
              </w:rPr>
            </w:pPr>
          </w:p>
        </w:tc>
        <w:tc>
          <w:tcPr>
            <w:tcW w:w="154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86"/>
        </w:trPr>
        <w:tc>
          <w:tcPr>
            <w:tcW w:w="60" w:type="dxa"/>
            <w:vAlign w:val="bottom"/>
            <w:tcBorders>
              <w:bottom w:val="single" w:sz="8" w:color="2C2C2C"/>
            </w:tcBorders>
          </w:tcPr>
          <w:p>
            <w:pPr>
              <w:spacing w:after="0"/>
              <w:rPr>
                <w:sz w:val="7"/>
                <w:szCs w:val="7"/>
                <w:color w:val="auto"/>
              </w:rPr>
            </w:pPr>
          </w:p>
        </w:tc>
        <w:tc>
          <w:tcPr>
            <w:tcW w:w="140" w:type="dxa"/>
            <w:vAlign w:val="bottom"/>
            <w:tcBorders>
              <w:bottom w:val="single" w:sz="8" w:color="2C2C2C"/>
            </w:tcBorders>
          </w:tcPr>
          <w:p>
            <w:pPr>
              <w:spacing w:after="0"/>
              <w:rPr>
                <w:sz w:val="7"/>
                <w:szCs w:val="7"/>
                <w:color w:val="auto"/>
              </w:rPr>
            </w:pPr>
          </w:p>
        </w:tc>
        <w:tc>
          <w:tcPr>
            <w:tcW w:w="3500" w:type="dxa"/>
            <w:vAlign w:val="bottom"/>
            <w:tcBorders>
              <w:bottom w:val="single" w:sz="8" w:color="2C2C2C"/>
            </w:tcBorders>
          </w:tcPr>
          <w:p>
            <w:pPr>
              <w:spacing w:after="0"/>
              <w:rPr>
                <w:sz w:val="7"/>
                <w:szCs w:val="7"/>
                <w:color w:val="auto"/>
              </w:rPr>
            </w:pPr>
          </w:p>
        </w:tc>
        <w:tc>
          <w:tcPr>
            <w:tcW w:w="280" w:type="dxa"/>
            <w:vAlign w:val="bottom"/>
            <w:tcBorders>
              <w:bottom w:val="single" w:sz="8" w:color="2C2C2C"/>
            </w:tcBorders>
          </w:tcPr>
          <w:p>
            <w:pPr>
              <w:spacing w:after="0"/>
              <w:rPr>
                <w:sz w:val="7"/>
                <w:szCs w:val="7"/>
                <w:color w:val="auto"/>
              </w:rPr>
            </w:pPr>
          </w:p>
        </w:tc>
        <w:tc>
          <w:tcPr>
            <w:tcW w:w="520" w:type="dxa"/>
            <w:vAlign w:val="bottom"/>
            <w:vMerge w:val="continue"/>
          </w:tcPr>
          <w:p>
            <w:pPr>
              <w:spacing w:after="0"/>
              <w:rPr>
                <w:sz w:val="7"/>
                <w:szCs w:val="7"/>
                <w:color w:val="auto"/>
              </w:rPr>
            </w:pPr>
          </w:p>
        </w:tc>
        <w:tc>
          <w:tcPr>
            <w:tcW w:w="138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540" w:type="dxa"/>
            <w:vAlign w:val="bottom"/>
            <w:vMerge w:val="restart"/>
          </w:tcPr>
          <w:p>
            <w:pPr>
              <w:ind w:left="36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1"/>
        </w:trPr>
        <w:tc>
          <w:tcPr>
            <w:tcW w:w="200" w:type="dxa"/>
            <w:vAlign w:val="bottom"/>
            <w:gridSpan w:val="2"/>
            <w:vMerge w:val="restart"/>
          </w:tcPr>
          <w:p>
            <w:pPr>
              <w:ind w:left="60"/>
              <w:spacing w:after="0"/>
              <w:rPr>
                <w:sz w:val="20"/>
                <w:szCs w:val="20"/>
                <w:color w:val="auto"/>
              </w:rPr>
            </w:pPr>
            <w:r>
              <w:rPr>
                <w:rFonts w:ascii="Arial" w:cs="Arial" w:eastAsia="Arial" w:hAnsi="Arial"/>
                <w:sz w:val="13"/>
                <w:szCs w:val="13"/>
                <w:color w:val="auto"/>
              </w:rPr>
              <w:t>3.</w:t>
            </w:r>
          </w:p>
        </w:tc>
        <w:tc>
          <w:tcPr>
            <w:tcW w:w="3780" w:type="dxa"/>
            <w:vAlign w:val="bottom"/>
            <w:gridSpan w:val="2"/>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520" w:type="dxa"/>
            <w:vAlign w:val="bottom"/>
          </w:tcPr>
          <w:p>
            <w:pPr>
              <w:spacing w:after="0"/>
              <w:rPr>
                <w:sz w:val="4"/>
                <w:szCs w:val="4"/>
                <w:color w:val="auto"/>
              </w:rPr>
            </w:pPr>
          </w:p>
        </w:tc>
        <w:tc>
          <w:tcPr>
            <w:tcW w:w="1380" w:type="dxa"/>
            <w:vAlign w:val="bottom"/>
            <w:vMerge w:val="continue"/>
          </w:tcPr>
          <w:p>
            <w:pPr>
              <w:spacing w:after="0"/>
              <w:rPr>
                <w:sz w:val="4"/>
                <w:szCs w:val="4"/>
                <w:color w:val="auto"/>
              </w:rPr>
            </w:pPr>
          </w:p>
        </w:tc>
        <w:tc>
          <w:tcPr>
            <w:tcW w:w="15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37"/>
        </w:trPr>
        <w:tc>
          <w:tcPr>
            <w:tcW w:w="200" w:type="dxa"/>
            <w:vAlign w:val="bottom"/>
            <w:gridSpan w:val="2"/>
            <w:vMerge w:val="continue"/>
          </w:tcPr>
          <w:p>
            <w:pPr>
              <w:spacing w:after="0"/>
              <w:rPr>
                <w:sz w:val="11"/>
                <w:szCs w:val="11"/>
                <w:color w:val="auto"/>
              </w:rPr>
            </w:pPr>
          </w:p>
        </w:tc>
        <w:tc>
          <w:tcPr>
            <w:tcW w:w="3780" w:type="dxa"/>
            <w:vAlign w:val="bottom"/>
            <w:gridSpan w:val="2"/>
            <w:vMerge w:val="continue"/>
          </w:tcPr>
          <w:p>
            <w:pPr>
              <w:spacing w:after="0"/>
              <w:rPr>
                <w:sz w:val="11"/>
                <w:szCs w:val="11"/>
                <w:color w:val="auto"/>
              </w:rPr>
            </w:pPr>
          </w:p>
        </w:tc>
        <w:tc>
          <w:tcPr>
            <w:tcW w:w="520" w:type="dxa"/>
            <w:vAlign w:val="bottom"/>
          </w:tcPr>
          <w:p>
            <w:pPr>
              <w:spacing w:after="0"/>
              <w:rPr>
                <w:sz w:val="11"/>
                <w:szCs w:val="11"/>
                <w:color w:val="auto"/>
              </w:rPr>
            </w:pPr>
          </w:p>
        </w:tc>
        <w:tc>
          <w:tcPr>
            <w:tcW w:w="2920" w:type="dxa"/>
            <w:vAlign w:val="bottom"/>
            <w:gridSpan w:val="2"/>
            <w:vMerge w:val="restart"/>
          </w:tcPr>
          <w:p>
            <w:pPr>
              <w:ind w:left="460"/>
              <w:spacing w:after="0"/>
              <w:rPr>
                <w:sz w:val="20"/>
                <w:szCs w:val="20"/>
                <w:color w:val="auto"/>
              </w:rPr>
            </w:pPr>
            <w:r>
              <w:rPr>
                <w:rFonts w:ascii="Arial" w:cs="Arial" w:eastAsia="Arial" w:hAnsi="Arial"/>
                <w:sz w:val="17"/>
                <w:szCs w:val="17"/>
                <w:color w:val="0000FF"/>
              </w:rPr>
              <w:t>Executive VP &amp; CFO</w:t>
            </w:r>
          </w:p>
        </w:tc>
        <w:tc>
          <w:tcPr>
            <w:tcW w:w="0" w:type="dxa"/>
            <w:vAlign w:val="bottom"/>
          </w:tcPr>
          <w:p>
            <w:pPr>
              <w:spacing w:after="0"/>
              <w:rPr>
                <w:sz w:val="1"/>
                <w:szCs w:val="1"/>
                <w:color w:val="auto"/>
              </w:rPr>
            </w:pPr>
          </w:p>
        </w:tc>
      </w:tr>
      <w:tr>
        <w:trPr>
          <w:trHeight w:val="111"/>
        </w:trPr>
        <w:tc>
          <w:tcPr>
            <w:tcW w:w="3700" w:type="dxa"/>
            <w:vAlign w:val="bottom"/>
            <w:gridSpan w:val="3"/>
            <w:vMerge w:val="restart"/>
          </w:tcPr>
          <w:p>
            <w:pPr>
              <w:ind w:left="60"/>
              <w:spacing w:after="0"/>
              <w:rPr>
                <w:sz w:val="20"/>
                <w:szCs w:val="20"/>
                <w:color w:val="auto"/>
              </w:rPr>
            </w:pPr>
            <w:r>
              <w:rPr>
                <w:rFonts w:ascii="Arial" w:cs="Arial" w:eastAsia="Arial" w:hAnsi="Arial"/>
                <w:sz w:val="17"/>
                <w:szCs w:val="17"/>
                <w:color w:val="0000FF"/>
              </w:rPr>
              <w:t>11/15/2016</w:t>
            </w:r>
          </w:p>
        </w:tc>
        <w:tc>
          <w:tcPr>
            <w:tcW w:w="280" w:type="dxa"/>
            <w:vAlign w:val="bottom"/>
          </w:tcPr>
          <w:p>
            <w:pPr>
              <w:spacing w:after="0"/>
              <w:rPr>
                <w:sz w:val="9"/>
                <w:szCs w:val="9"/>
                <w:color w:val="auto"/>
              </w:rPr>
            </w:pPr>
          </w:p>
        </w:tc>
        <w:tc>
          <w:tcPr>
            <w:tcW w:w="520" w:type="dxa"/>
            <w:vAlign w:val="bottom"/>
          </w:tcPr>
          <w:p>
            <w:pPr>
              <w:spacing w:after="0"/>
              <w:rPr>
                <w:sz w:val="9"/>
                <w:szCs w:val="9"/>
                <w:color w:val="auto"/>
              </w:rPr>
            </w:pPr>
          </w:p>
        </w:tc>
        <w:tc>
          <w:tcPr>
            <w:tcW w:w="292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3700" w:type="dxa"/>
            <w:vAlign w:val="bottom"/>
            <w:gridSpan w:val="3"/>
            <w:vMerge w:val="continue"/>
          </w:tcPr>
          <w:p>
            <w:pPr>
              <w:spacing w:after="0"/>
              <w:rPr>
                <w:sz w:val="9"/>
                <w:szCs w:val="9"/>
                <w:color w:val="auto"/>
              </w:rPr>
            </w:pPr>
          </w:p>
        </w:tc>
        <w:tc>
          <w:tcPr>
            <w:tcW w:w="280" w:type="dxa"/>
            <w:vAlign w:val="bottom"/>
          </w:tcPr>
          <w:p>
            <w:pPr>
              <w:spacing w:after="0"/>
              <w:rPr>
                <w:sz w:val="9"/>
                <w:szCs w:val="9"/>
                <w:color w:val="auto"/>
              </w:rPr>
            </w:pPr>
          </w:p>
        </w:tc>
        <w:tc>
          <w:tcPr>
            <w:tcW w:w="520" w:type="dxa"/>
            <w:vAlign w:val="bottom"/>
          </w:tcPr>
          <w:p>
            <w:pPr>
              <w:spacing w:after="0"/>
              <w:rPr>
                <w:sz w:val="9"/>
                <w:szCs w:val="9"/>
                <w:color w:val="auto"/>
              </w:rPr>
            </w:pPr>
          </w:p>
        </w:tc>
        <w:tc>
          <w:tcPr>
            <w:tcW w:w="1380" w:type="dxa"/>
            <w:vAlign w:val="bottom"/>
          </w:tcPr>
          <w:p>
            <w:pPr>
              <w:spacing w:after="0"/>
              <w:rPr>
                <w:sz w:val="9"/>
                <w:szCs w:val="9"/>
                <w:color w:val="auto"/>
              </w:rPr>
            </w:pPr>
          </w:p>
        </w:tc>
        <w:tc>
          <w:tcPr>
            <w:tcW w:w="15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7"/>
        </w:trPr>
        <w:tc>
          <w:tcPr>
            <w:tcW w:w="60" w:type="dxa"/>
            <w:vAlign w:val="bottom"/>
            <w:tcBorders>
              <w:bottom w:val="single" w:sz="8" w:color="2C2C2C"/>
            </w:tcBorders>
          </w:tcPr>
          <w:p>
            <w:pPr>
              <w:spacing w:after="0"/>
              <w:rPr>
                <w:sz w:val="11"/>
                <w:szCs w:val="11"/>
                <w:color w:val="auto"/>
              </w:rPr>
            </w:pPr>
          </w:p>
        </w:tc>
        <w:tc>
          <w:tcPr>
            <w:tcW w:w="140" w:type="dxa"/>
            <w:vAlign w:val="bottom"/>
            <w:tcBorders>
              <w:bottom w:val="single" w:sz="8" w:color="2C2C2C"/>
            </w:tcBorders>
          </w:tcPr>
          <w:p>
            <w:pPr>
              <w:spacing w:after="0"/>
              <w:rPr>
                <w:sz w:val="11"/>
                <w:szCs w:val="11"/>
                <w:color w:val="auto"/>
              </w:rPr>
            </w:pPr>
          </w:p>
        </w:tc>
        <w:tc>
          <w:tcPr>
            <w:tcW w:w="3500" w:type="dxa"/>
            <w:vAlign w:val="bottom"/>
            <w:tcBorders>
              <w:bottom w:val="single" w:sz="8" w:color="2C2C2C"/>
            </w:tcBorders>
          </w:tcPr>
          <w:p>
            <w:pPr>
              <w:spacing w:after="0"/>
              <w:rPr>
                <w:sz w:val="11"/>
                <w:szCs w:val="11"/>
                <w:color w:val="auto"/>
              </w:rPr>
            </w:pPr>
          </w:p>
        </w:tc>
        <w:tc>
          <w:tcPr>
            <w:tcW w:w="280" w:type="dxa"/>
            <w:vAlign w:val="bottom"/>
            <w:tcBorders>
              <w:bottom w:val="single" w:sz="8" w:color="2C2C2C"/>
            </w:tcBorders>
          </w:tcPr>
          <w:p>
            <w:pPr>
              <w:spacing w:after="0"/>
              <w:rPr>
                <w:sz w:val="11"/>
                <w:szCs w:val="11"/>
                <w:color w:val="auto"/>
              </w:rPr>
            </w:pPr>
          </w:p>
        </w:tc>
        <w:tc>
          <w:tcPr>
            <w:tcW w:w="3440" w:type="dxa"/>
            <w:vAlign w:val="bottom"/>
            <w:tcBorders>
              <w:bottom w:val="single" w:sz="8" w:color="2C2C2C"/>
            </w:tcBorders>
            <w:gridSpan w:val="3"/>
          </w:tcPr>
          <w:p>
            <w:pPr>
              <w:spacing w:after="0"/>
              <w:rPr>
                <w:sz w:val="11"/>
                <w:szCs w:val="11"/>
                <w:color w:val="auto"/>
              </w:rPr>
            </w:pPr>
          </w:p>
        </w:tc>
        <w:tc>
          <w:tcPr>
            <w:tcW w:w="0" w:type="dxa"/>
            <w:vAlign w:val="bottom"/>
          </w:tcPr>
          <w:p>
            <w:pPr>
              <w:spacing w:after="0"/>
              <w:rPr>
                <w:sz w:val="1"/>
                <w:szCs w:val="1"/>
                <w:color w:val="auto"/>
              </w:rPr>
            </w:pPr>
          </w:p>
        </w:tc>
      </w:tr>
      <w:tr>
        <w:trPr>
          <w:trHeight w:val="196"/>
        </w:trPr>
        <w:tc>
          <w:tcPr>
            <w:tcW w:w="200" w:type="dxa"/>
            <w:vAlign w:val="bottom"/>
            <w:gridSpan w:val="2"/>
          </w:tcPr>
          <w:p>
            <w:pPr>
              <w:ind w:left="60"/>
              <w:spacing w:after="0"/>
              <w:rPr>
                <w:sz w:val="20"/>
                <w:szCs w:val="20"/>
                <w:color w:val="auto"/>
              </w:rPr>
            </w:pPr>
            <w:r>
              <w:rPr>
                <w:rFonts w:ascii="Arial" w:cs="Arial" w:eastAsia="Arial" w:hAnsi="Arial"/>
                <w:sz w:val="13"/>
                <w:szCs w:val="13"/>
                <w:color w:val="auto"/>
              </w:rPr>
              <w:t>4.</w:t>
            </w:r>
          </w:p>
        </w:tc>
        <w:tc>
          <w:tcPr>
            <w:tcW w:w="378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3440" w:type="dxa"/>
            <w:vAlign w:val="bottom"/>
            <w:gridSpan w:val="3"/>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bl>
    <w:p>
      <w:pPr>
        <w:ind w:left="4060"/>
        <w:spacing w:after="0"/>
        <w:rPr>
          <w:sz w:val="20"/>
          <w:szCs w:val="20"/>
          <w:color w:val="auto"/>
        </w:rPr>
      </w:pPr>
      <w:r>
        <w:rPr>
          <w:rFonts w:ascii="Arial" w:cs="Arial" w:eastAsia="Arial" w:hAnsi="Arial"/>
          <w:sz w:val="13"/>
          <w:szCs w:val="13"/>
          <w:color w:val="auto"/>
        </w:rPr>
        <w:t>Line)</w:t>
      </w:r>
    </w:p>
    <w:p>
      <w:pPr>
        <w:ind w:left="4260"/>
        <w:spacing w:after="0" w:line="224" w:lineRule="auto"/>
        <w:tabs>
          <w:tab w:leader="none" w:pos="458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08" w:lineRule="exact"/>
        <w:rPr>
          <w:sz w:val="24"/>
          <w:szCs w:val="24"/>
          <w:color w:val="auto"/>
        </w:rPr>
      </w:pPr>
    </w:p>
    <w:p>
      <w:pPr>
        <w:ind w:left="4600"/>
        <w:spacing w:after="0"/>
        <w:rPr>
          <w:sz w:val="20"/>
          <w:szCs w:val="20"/>
          <w:color w:val="auto"/>
        </w:rPr>
      </w:pPr>
      <w:r>
        <w:rPr>
          <w:rFonts w:ascii="Arial" w:cs="Arial" w:eastAsia="Arial" w:hAnsi="Arial"/>
          <w:sz w:val="13"/>
          <w:szCs w:val="13"/>
          <w:color w:val="auto"/>
        </w:rPr>
        <w:t>Form filed by More than One Reporting</w:t>
      </w:r>
    </w:p>
    <w:p>
      <w:pPr>
        <w:ind w:left="4600"/>
        <w:spacing w:after="0"/>
        <w:rPr>
          <w:sz w:val="20"/>
          <w:szCs w:val="20"/>
          <w:color w:val="auto"/>
        </w:rPr>
      </w:pPr>
      <w:r>
        <w:rPr>
          <w:rFonts w:ascii="Arial" w:cs="Arial" w:eastAsia="Arial" w:hAnsi="Arial"/>
          <w:sz w:val="13"/>
          <w:szCs w:val="13"/>
          <w:color w:val="auto"/>
        </w:rPr>
        <w:t>Person</w:t>
      </w:r>
    </w:p>
    <w:p>
      <w:pPr>
        <w:spacing w:after="0" w:line="306" w:lineRule="exact"/>
        <w:rPr>
          <w:sz w:val="24"/>
          <w:szCs w:val="24"/>
          <w:color w:val="auto"/>
        </w:rPr>
      </w:pPr>
    </w:p>
    <w:p>
      <w:pPr>
        <w:sectPr>
          <w:pgSz w:w="11900" w:h="16838" w:orient="portrait"/>
          <w:cols w:equalWidth="0" w:num="2">
            <w:col w:w="3920" w:space="80"/>
            <w:col w:w="7520"/>
          </w:cols>
          <w:pgMar w:left="240" w:top="223" w:right="13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18"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00" w:type="dxa"/>
            <w:vAlign w:val="bottom"/>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900" w:type="dxa"/>
            <w:vAlign w:val="bottom"/>
          </w:tcPr>
          <w:p>
            <w:pPr>
              <w:ind w:left="880"/>
              <w:spacing w:after="0"/>
              <w:rPr>
                <w:sz w:val="20"/>
                <w:szCs w:val="20"/>
                <w:color w:val="auto"/>
              </w:rPr>
            </w:pPr>
            <w:r>
              <w:rPr>
                <w:rFonts w:ascii="Arial" w:cs="Arial" w:eastAsia="Arial" w:hAnsi="Arial"/>
                <w:sz w:val="12"/>
                <w:szCs w:val="12"/>
                <w:b w:val="1"/>
                <w:bCs w:val="1"/>
                <w:color w:val="auto"/>
              </w:rPr>
              <w:t>2.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202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40" w:type="dxa"/>
            <w:vAlign w:val="bottom"/>
          </w:tcPr>
          <w:p>
            <w:pPr>
              <w:ind w:left="60"/>
              <w:spacing w:after="0"/>
              <w:rPr>
                <w:sz w:val="20"/>
                <w:szCs w:val="20"/>
                <w:color w:val="auto"/>
              </w:rPr>
            </w:pPr>
            <w:r>
              <w:rPr>
                <w:rFonts w:ascii="Arial" w:cs="Arial" w:eastAsia="Arial" w:hAnsi="Arial"/>
                <w:sz w:val="12"/>
                <w:szCs w:val="12"/>
                <w:b w:val="1"/>
                <w:bCs w:val="1"/>
                <w:color w:val="auto"/>
              </w:rPr>
              <w:t>5. Amount of</w:t>
            </w:r>
          </w:p>
        </w:tc>
        <w:tc>
          <w:tcPr>
            <w:tcW w:w="1000" w:type="dxa"/>
            <w:vAlign w:val="bottom"/>
          </w:tcPr>
          <w:p>
            <w:pPr>
              <w:ind w:left="120"/>
              <w:spacing w:after="0"/>
              <w:rPr>
                <w:sz w:val="20"/>
                <w:szCs w:val="20"/>
                <w:color w:val="auto"/>
              </w:rPr>
            </w:pPr>
            <w:r>
              <w:rPr>
                <w:rFonts w:ascii="Arial" w:cs="Arial" w:eastAsia="Arial" w:hAnsi="Arial"/>
                <w:sz w:val="12"/>
                <w:szCs w:val="12"/>
                <w:b w:val="1"/>
                <w:bCs w:val="1"/>
                <w:color w:val="auto"/>
              </w:rPr>
              <w:t>6. Ownership</w:t>
            </w:r>
          </w:p>
        </w:tc>
        <w:tc>
          <w:tcPr>
            <w:tcW w:w="840" w:type="dxa"/>
            <w:vAlign w:val="bottom"/>
          </w:tcPr>
          <w:p>
            <w:pPr>
              <w:ind w:left="100"/>
              <w:spacing w:after="0"/>
              <w:rPr>
                <w:sz w:val="20"/>
                <w:szCs w:val="20"/>
                <w:color w:val="auto"/>
              </w:rPr>
            </w:pPr>
            <w:r>
              <w:rPr>
                <w:rFonts w:ascii="Arial" w:cs="Arial" w:eastAsia="Arial" w:hAnsi="Arial"/>
                <w:sz w:val="12"/>
                <w:szCs w:val="12"/>
                <w:b w:val="1"/>
                <w:bCs w:val="1"/>
                <w:color w:val="auto"/>
              </w:rPr>
              <w:t>7. Nature of</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2600" w:type="dxa"/>
            <w:vAlign w:val="bottom"/>
          </w:tcPr>
          <w:p>
            <w:pPr>
              <w:spacing w:after="0"/>
              <w:rPr>
                <w:sz w:val="11"/>
                <w:szCs w:val="11"/>
                <w:color w:val="auto"/>
              </w:rPr>
            </w:pPr>
          </w:p>
        </w:tc>
        <w:tc>
          <w:tcPr>
            <w:tcW w:w="1900" w:type="dxa"/>
            <w:vAlign w:val="bottom"/>
          </w:tcPr>
          <w:p>
            <w:pPr>
              <w:ind w:left="880"/>
              <w:spacing w:after="0" w:line="129"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Transaction</w:t>
            </w:r>
          </w:p>
        </w:tc>
        <w:tc>
          <w:tcPr>
            <w:tcW w:w="202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Disposed Of (D) (Instr. 3, 4 and 5)</w:t>
            </w:r>
          </w:p>
        </w:tc>
        <w:tc>
          <w:tcPr>
            <w:tcW w:w="114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Securities</w:t>
            </w:r>
          </w:p>
        </w:tc>
        <w:tc>
          <w:tcPr>
            <w:tcW w:w="100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Form: Direct</w:t>
            </w:r>
          </w:p>
        </w:tc>
        <w:tc>
          <w:tcPr>
            <w:tcW w:w="840" w:type="dxa"/>
            <w:vAlign w:val="bottom"/>
          </w:tcPr>
          <w:p>
            <w:pPr>
              <w:ind w:left="100"/>
              <w:spacing w:after="0" w:line="129" w:lineRule="exact"/>
              <w:rPr>
                <w:sz w:val="20"/>
                <w:szCs w:val="20"/>
                <w:color w:val="auto"/>
              </w:rPr>
            </w:pPr>
            <w:r>
              <w:rPr>
                <w:rFonts w:ascii="Arial" w:cs="Arial" w:eastAsia="Arial" w:hAnsi="Arial"/>
                <w:sz w:val="12"/>
                <w:szCs w:val="12"/>
                <w:b w:val="1"/>
                <w:bCs w:val="1"/>
                <w:color w:val="auto"/>
              </w:rPr>
              <w:t>Indirect</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2600" w:type="dxa"/>
            <w:vAlign w:val="bottom"/>
          </w:tcPr>
          <w:p>
            <w:pPr>
              <w:spacing w:after="0"/>
              <w:rPr>
                <w:sz w:val="11"/>
                <w:szCs w:val="11"/>
                <w:color w:val="auto"/>
              </w:rPr>
            </w:pPr>
          </w:p>
        </w:tc>
        <w:tc>
          <w:tcPr>
            <w:tcW w:w="1900" w:type="dxa"/>
            <w:vAlign w:val="bottom"/>
          </w:tcPr>
          <w:p>
            <w:pPr>
              <w:ind w:left="880"/>
              <w:spacing w:after="0" w:line="132" w:lineRule="exact"/>
              <w:rPr>
                <w:sz w:val="20"/>
                <w:szCs w:val="20"/>
                <w:color w:val="auto"/>
              </w:rPr>
            </w:pPr>
            <w:r>
              <w:rPr>
                <w:rFonts w:ascii="Arial" w:cs="Arial" w:eastAsia="Arial" w:hAnsi="Arial"/>
                <w:sz w:val="12"/>
                <w:szCs w:val="12"/>
                <w:b w:val="1"/>
                <w:bCs w:val="1"/>
                <w:color w:val="auto"/>
              </w:rPr>
              <w:t>(Month/Day/Year)</w:t>
            </w:r>
          </w:p>
        </w:tc>
        <w:tc>
          <w:tcPr>
            <w:tcW w:w="110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if any</w:t>
            </w:r>
          </w:p>
        </w:tc>
        <w:tc>
          <w:tcPr>
            <w:tcW w:w="80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14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Beneficially</w:t>
            </w:r>
          </w:p>
        </w:tc>
        <w:tc>
          <w:tcPr>
            <w:tcW w:w="1000" w:type="dxa"/>
            <w:vAlign w:val="bottom"/>
          </w:tcPr>
          <w:p>
            <w:pPr>
              <w:ind w:left="120"/>
              <w:spacing w:after="0" w:line="132" w:lineRule="exact"/>
              <w:rPr>
                <w:sz w:val="20"/>
                <w:szCs w:val="20"/>
                <w:color w:val="auto"/>
              </w:rPr>
            </w:pPr>
            <w:r>
              <w:rPr>
                <w:rFonts w:ascii="Arial" w:cs="Arial" w:eastAsia="Arial" w:hAnsi="Arial"/>
                <w:sz w:val="12"/>
                <w:szCs w:val="12"/>
                <w:b w:val="1"/>
                <w:bCs w:val="1"/>
                <w:color w:val="auto"/>
              </w:rPr>
              <w:t>(D) or Indirect</w:t>
            </w:r>
          </w:p>
        </w:tc>
        <w:tc>
          <w:tcPr>
            <w:tcW w:w="840" w:type="dxa"/>
            <w:vAlign w:val="bottom"/>
          </w:tcPr>
          <w:p>
            <w:pPr>
              <w:ind w:left="100"/>
              <w:spacing w:after="0" w:line="132" w:lineRule="exact"/>
              <w:rPr>
                <w:sz w:val="20"/>
                <w:szCs w:val="20"/>
                <w:color w:val="auto"/>
              </w:rPr>
            </w:pPr>
            <w:r>
              <w:rPr>
                <w:rFonts w:ascii="Arial" w:cs="Arial" w:eastAsia="Arial" w:hAnsi="Arial"/>
                <w:sz w:val="12"/>
                <w:szCs w:val="12"/>
                <w:b w:val="1"/>
                <w:bCs w:val="1"/>
                <w:color w:val="auto"/>
              </w:rPr>
              <w:t>Beneficial</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2600" w:type="dxa"/>
            <w:vAlign w:val="bottom"/>
          </w:tcPr>
          <w:p>
            <w:pPr>
              <w:spacing w:after="0"/>
              <w:rPr>
                <w:sz w:val="11"/>
                <w:szCs w:val="11"/>
                <w:color w:val="auto"/>
              </w:rPr>
            </w:pPr>
          </w:p>
        </w:tc>
        <w:tc>
          <w:tcPr>
            <w:tcW w:w="1900" w:type="dxa"/>
            <w:vAlign w:val="bottom"/>
          </w:tcPr>
          <w:p>
            <w:pPr>
              <w:spacing w:after="0"/>
              <w:rPr>
                <w:sz w:val="11"/>
                <w:szCs w:val="11"/>
                <w:color w:val="auto"/>
              </w:rPr>
            </w:pPr>
          </w:p>
        </w:tc>
        <w:tc>
          <w:tcPr>
            <w:tcW w:w="110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8)</w:t>
            </w: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14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Owned Following</w:t>
            </w:r>
          </w:p>
        </w:tc>
        <w:tc>
          <w:tcPr>
            <w:tcW w:w="1000" w:type="dxa"/>
            <w:vAlign w:val="bottom"/>
          </w:tcPr>
          <w:p>
            <w:pPr>
              <w:ind w:left="120"/>
              <w:spacing w:after="0" w:line="132" w:lineRule="exact"/>
              <w:rPr>
                <w:sz w:val="20"/>
                <w:szCs w:val="20"/>
                <w:color w:val="auto"/>
              </w:rPr>
            </w:pPr>
            <w:r>
              <w:rPr>
                <w:rFonts w:ascii="Arial" w:cs="Arial" w:eastAsia="Arial" w:hAnsi="Arial"/>
                <w:sz w:val="12"/>
                <w:szCs w:val="12"/>
                <w:b w:val="1"/>
                <w:bCs w:val="1"/>
                <w:color w:val="auto"/>
              </w:rPr>
              <w:t>(I) (Instr. 4)</w:t>
            </w:r>
          </w:p>
        </w:tc>
        <w:tc>
          <w:tcPr>
            <w:tcW w:w="840" w:type="dxa"/>
            <w:vAlign w:val="bottom"/>
          </w:tcPr>
          <w:p>
            <w:pPr>
              <w:ind w:left="100"/>
              <w:spacing w:after="0" w:line="132" w:lineRule="exact"/>
              <w:rPr>
                <w:sz w:val="20"/>
                <w:szCs w:val="20"/>
                <w:color w:val="auto"/>
              </w:rPr>
            </w:pPr>
            <w:r>
              <w:rPr>
                <w:rFonts w:ascii="Arial" w:cs="Arial" w:eastAsia="Arial" w:hAnsi="Arial"/>
                <w:sz w:val="12"/>
                <w:szCs w:val="12"/>
                <w:b w:val="1"/>
                <w:bCs w:val="1"/>
                <w:color w:val="auto"/>
              </w:rPr>
              <w:t>Ownership</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2600" w:type="dxa"/>
            <w:vAlign w:val="bottom"/>
          </w:tcPr>
          <w:p>
            <w:pPr>
              <w:spacing w:after="0"/>
              <w:rPr>
                <w:sz w:val="6"/>
                <w:szCs w:val="6"/>
                <w:color w:val="auto"/>
              </w:rPr>
            </w:pPr>
          </w:p>
        </w:tc>
        <w:tc>
          <w:tcPr>
            <w:tcW w:w="1900" w:type="dxa"/>
            <w:vAlign w:val="bottom"/>
          </w:tcPr>
          <w:p>
            <w:pPr>
              <w:spacing w:after="0"/>
              <w:rPr>
                <w:sz w:val="6"/>
                <w:szCs w:val="6"/>
                <w:color w:val="auto"/>
              </w:rPr>
            </w:pPr>
          </w:p>
        </w:tc>
        <w:tc>
          <w:tcPr>
            <w:tcW w:w="110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1140" w:type="dxa"/>
            <w:vAlign w:val="bottom"/>
            <w:vMerge w:val="restart"/>
          </w:tcPr>
          <w:p>
            <w:pPr>
              <w:ind w:left="60"/>
              <w:spacing w:after="0" w:line="132" w:lineRule="exact"/>
              <w:rPr>
                <w:sz w:val="20"/>
                <w:szCs w:val="20"/>
                <w:color w:val="auto"/>
              </w:rPr>
            </w:pPr>
            <w:r>
              <w:rPr>
                <w:rFonts w:ascii="Arial" w:cs="Arial" w:eastAsia="Arial" w:hAnsi="Arial"/>
                <w:sz w:val="12"/>
                <w:szCs w:val="12"/>
                <w:b w:val="1"/>
                <w:bCs w:val="1"/>
                <w:color w:val="auto"/>
              </w:rPr>
              <w:t>Reported</w:t>
            </w:r>
          </w:p>
        </w:tc>
        <w:tc>
          <w:tcPr>
            <w:tcW w:w="1000" w:type="dxa"/>
            <w:vAlign w:val="bottom"/>
          </w:tcPr>
          <w:p>
            <w:pPr>
              <w:spacing w:after="0"/>
              <w:rPr>
                <w:sz w:val="6"/>
                <w:szCs w:val="6"/>
                <w:color w:val="auto"/>
              </w:rPr>
            </w:pPr>
          </w:p>
        </w:tc>
        <w:tc>
          <w:tcPr>
            <w:tcW w:w="840" w:type="dxa"/>
            <w:vAlign w:val="bottom"/>
            <w:vMerge w:val="restart"/>
          </w:tcPr>
          <w:p>
            <w:pPr>
              <w:ind w:left="100"/>
              <w:spacing w:after="0" w:line="132" w:lineRule="exact"/>
              <w:rPr>
                <w:sz w:val="20"/>
                <w:szCs w:val="20"/>
                <w:color w:val="auto"/>
              </w:rPr>
            </w:pPr>
            <w:r>
              <w:rPr>
                <w:rFonts w:ascii="Arial" w:cs="Arial" w:eastAsia="Arial" w:hAnsi="Arial"/>
                <w:sz w:val="12"/>
                <w:szCs w:val="12"/>
                <w:b w:val="1"/>
                <w:bCs w:val="1"/>
                <w:color w:val="auto"/>
              </w:rPr>
              <w:t>(Instr. 4)</w:t>
            </w: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2600" w:type="dxa"/>
            <w:vAlign w:val="bottom"/>
          </w:tcPr>
          <w:p>
            <w:pPr>
              <w:spacing w:after="0"/>
              <w:rPr>
                <w:sz w:val="3"/>
                <w:szCs w:val="3"/>
                <w:color w:val="auto"/>
              </w:rPr>
            </w:pPr>
          </w:p>
        </w:tc>
        <w:tc>
          <w:tcPr>
            <w:tcW w:w="19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800" w:type="dxa"/>
            <w:vAlign w:val="bottom"/>
          </w:tcPr>
          <w:p>
            <w:pPr>
              <w:spacing w:after="0"/>
              <w:rPr>
                <w:sz w:val="3"/>
                <w:szCs w:val="3"/>
                <w:color w:val="auto"/>
              </w:rPr>
            </w:pPr>
          </w:p>
        </w:tc>
        <w:tc>
          <w:tcPr>
            <w:tcW w:w="700" w:type="dxa"/>
            <w:vAlign w:val="bottom"/>
          </w:tcPr>
          <w:p>
            <w:pPr>
              <w:spacing w:after="0"/>
              <w:rPr>
                <w:sz w:val="3"/>
                <w:szCs w:val="3"/>
                <w:color w:val="auto"/>
              </w:rPr>
            </w:pPr>
          </w:p>
        </w:tc>
        <w:tc>
          <w:tcPr>
            <w:tcW w:w="640" w:type="dxa"/>
            <w:vAlign w:val="bottom"/>
          </w:tcPr>
          <w:p>
            <w:pPr>
              <w:spacing w:after="0"/>
              <w:rPr>
                <w:sz w:val="3"/>
                <w:szCs w:val="3"/>
                <w:color w:val="auto"/>
              </w:rPr>
            </w:pPr>
          </w:p>
        </w:tc>
        <w:tc>
          <w:tcPr>
            <w:tcW w:w="680" w:type="dxa"/>
            <w:vAlign w:val="bottom"/>
          </w:tcPr>
          <w:p>
            <w:pPr>
              <w:spacing w:after="0"/>
              <w:rPr>
                <w:sz w:val="3"/>
                <w:szCs w:val="3"/>
                <w:color w:val="auto"/>
              </w:rPr>
            </w:pPr>
          </w:p>
        </w:tc>
        <w:tc>
          <w:tcPr>
            <w:tcW w:w="1140" w:type="dxa"/>
            <w:vAlign w:val="bottom"/>
            <w:vMerge w:val="continue"/>
          </w:tcPr>
          <w:p>
            <w:pPr>
              <w:spacing w:after="0"/>
              <w:rPr>
                <w:sz w:val="3"/>
                <w:szCs w:val="3"/>
                <w:color w:val="auto"/>
              </w:rPr>
            </w:pPr>
          </w:p>
        </w:tc>
        <w:tc>
          <w:tcPr>
            <w:tcW w:w="1000" w:type="dxa"/>
            <w:vAlign w:val="bottom"/>
          </w:tcPr>
          <w:p>
            <w:pPr>
              <w:spacing w:after="0"/>
              <w:rPr>
                <w:sz w:val="3"/>
                <w:szCs w:val="3"/>
                <w:color w:val="auto"/>
              </w:rPr>
            </w:pPr>
          </w:p>
        </w:tc>
        <w:tc>
          <w:tcPr>
            <w:tcW w:w="840" w:type="dxa"/>
            <w:vAlign w:val="bottom"/>
            <w:vMerge w:val="continue"/>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1"/>
        </w:trPr>
        <w:tc>
          <w:tcPr>
            <w:tcW w:w="20" w:type="dxa"/>
            <w:vAlign w:val="bottom"/>
          </w:tcPr>
          <w:p>
            <w:pPr>
              <w:spacing w:after="0"/>
              <w:rPr>
                <w:sz w:val="11"/>
                <w:szCs w:val="11"/>
                <w:color w:val="auto"/>
              </w:rPr>
            </w:pPr>
          </w:p>
        </w:tc>
        <w:tc>
          <w:tcPr>
            <w:tcW w:w="2600" w:type="dxa"/>
            <w:vAlign w:val="bottom"/>
          </w:tcPr>
          <w:p>
            <w:pPr>
              <w:spacing w:after="0"/>
              <w:rPr>
                <w:sz w:val="11"/>
                <w:szCs w:val="11"/>
                <w:color w:val="auto"/>
              </w:rPr>
            </w:pPr>
          </w:p>
        </w:tc>
        <w:tc>
          <w:tcPr>
            <w:tcW w:w="19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40" w:type="dxa"/>
            <w:vAlign w:val="bottom"/>
          </w:tcPr>
          <w:p>
            <w:pPr>
              <w:ind w:left="220"/>
              <w:spacing w:after="0" w:line="132" w:lineRule="exact"/>
              <w:rPr>
                <w:sz w:val="20"/>
                <w:szCs w:val="20"/>
                <w:color w:val="auto"/>
              </w:rPr>
            </w:pPr>
            <w:r>
              <w:rPr>
                <w:rFonts w:ascii="Arial" w:cs="Arial" w:eastAsia="Arial" w:hAnsi="Arial"/>
                <w:sz w:val="12"/>
                <w:szCs w:val="12"/>
                <w:b w:val="1"/>
                <w:bCs w:val="1"/>
                <w:color w:val="auto"/>
              </w:rPr>
              <w:t>(A) or</w:t>
            </w:r>
          </w:p>
        </w:tc>
        <w:tc>
          <w:tcPr>
            <w:tcW w:w="68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114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Transaction(s)</w:t>
            </w:r>
          </w:p>
        </w:tc>
        <w:tc>
          <w:tcPr>
            <w:tcW w:w="10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2600" w:type="dxa"/>
            <w:vAlign w:val="bottom"/>
          </w:tcPr>
          <w:p>
            <w:pPr>
              <w:spacing w:after="0"/>
              <w:rPr>
                <w:sz w:val="7"/>
                <w:szCs w:val="7"/>
                <w:color w:val="auto"/>
              </w:rPr>
            </w:pPr>
          </w:p>
        </w:tc>
        <w:tc>
          <w:tcPr>
            <w:tcW w:w="1900" w:type="dxa"/>
            <w:vAlign w:val="bottom"/>
          </w:tcPr>
          <w:p>
            <w:pPr>
              <w:spacing w:after="0"/>
              <w:rPr>
                <w:sz w:val="7"/>
                <w:szCs w:val="7"/>
                <w:color w:val="auto"/>
              </w:rPr>
            </w:pPr>
          </w:p>
        </w:tc>
        <w:tc>
          <w:tcPr>
            <w:tcW w:w="1100" w:type="dxa"/>
            <w:vAlign w:val="bottom"/>
          </w:tcPr>
          <w:p>
            <w:pPr>
              <w:spacing w:after="0"/>
              <w:rPr>
                <w:sz w:val="7"/>
                <w:szCs w:val="7"/>
                <w:color w:val="auto"/>
              </w:rPr>
            </w:pPr>
          </w:p>
        </w:tc>
        <w:tc>
          <w:tcPr>
            <w:tcW w:w="800" w:type="dxa"/>
            <w:vAlign w:val="bottom"/>
            <w:vMerge w:val="continue"/>
          </w:tcPr>
          <w:p>
            <w:pPr>
              <w:spacing w:after="0"/>
              <w:rPr>
                <w:sz w:val="7"/>
                <w:szCs w:val="7"/>
                <w:color w:val="auto"/>
              </w:rPr>
            </w:pPr>
          </w:p>
        </w:tc>
        <w:tc>
          <w:tcPr>
            <w:tcW w:w="700" w:type="dxa"/>
            <w:vAlign w:val="bottom"/>
            <w:vMerge w:val="continue"/>
          </w:tcPr>
          <w:p>
            <w:pPr>
              <w:spacing w:after="0"/>
              <w:rPr>
                <w:sz w:val="7"/>
                <w:szCs w:val="7"/>
                <w:color w:val="auto"/>
              </w:rPr>
            </w:pPr>
          </w:p>
        </w:tc>
        <w:tc>
          <w:tcPr>
            <w:tcW w:w="640" w:type="dxa"/>
            <w:vAlign w:val="bottom"/>
            <w:vMerge w:val="restart"/>
          </w:tcPr>
          <w:p>
            <w:pPr>
              <w:ind w:left="220"/>
              <w:spacing w:after="0"/>
              <w:rPr>
                <w:sz w:val="20"/>
                <w:szCs w:val="20"/>
                <w:color w:val="auto"/>
              </w:rPr>
            </w:pPr>
            <w:r>
              <w:rPr>
                <w:rFonts w:ascii="Arial" w:cs="Arial" w:eastAsia="Arial" w:hAnsi="Arial"/>
                <w:sz w:val="12"/>
                <w:szCs w:val="12"/>
                <w:b w:val="1"/>
                <w:bCs w:val="1"/>
                <w:color w:val="auto"/>
              </w:rPr>
              <w:t>(D)</w:t>
            </w:r>
          </w:p>
        </w:tc>
        <w:tc>
          <w:tcPr>
            <w:tcW w:w="680" w:type="dxa"/>
            <w:vAlign w:val="bottom"/>
            <w:vMerge w:val="continue"/>
          </w:tcPr>
          <w:p>
            <w:pPr>
              <w:spacing w:after="0"/>
              <w:rPr>
                <w:sz w:val="7"/>
                <w:szCs w:val="7"/>
                <w:color w:val="auto"/>
              </w:rPr>
            </w:pPr>
          </w:p>
        </w:tc>
        <w:tc>
          <w:tcPr>
            <w:tcW w:w="11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1000" w:type="dxa"/>
            <w:vAlign w:val="bottom"/>
          </w:tcPr>
          <w:p>
            <w:pPr>
              <w:spacing w:after="0"/>
              <w:rPr>
                <w:sz w:val="7"/>
                <w:szCs w:val="7"/>
                <w:color w:val="auto"/>
              </w:rPr>
            </w:pPr>
          </w:p>
        </w:tc>
        <w:tc>
          <w:tcPr>
            <w:tcW w:w="84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6"/>
        </w:trPr>
        <w:tc>
          <w:tcPr>
            <w:tcW w:w="20" w:type="dxa"/>
            <w:vAlign w:val="bottom"/>
          </w:tcPr>
          <w:p>
            <w:pPr>
              <w:spacing w:after="0"/>
              <w:rPr>
                <w:sz w:val="5"/>
                <w:szCs w:val="5"/>
                <w:color w:val="auto"/>
              </w:rPr>
            </w:pPr>
          </w:p>
        </w:tc>
        <w:tc>
          <w:tcPr>
            <w:tcW w:w="2600" w:type="dxa"/>
            <w:vAlign w:val="bottom"/>
          </w:tcPr>
          <w:p>
            <w:pPr>
              <w:spacing w:after="0"/>
              <w:rPr>
                <w:sz w:val="5"/>
                <w:szCs w:val="5"/>
                <w:color w:val="auto"/>
              </w:rPr>
            </w:pPr>
          </w:p>
        </w:tc>
        <w:tc>
          <w:tcPr>
            <w:tcW w:w="1900" w:type="dxa"/>
            <w:vAlign w:val="bottom"/>
          </w:tcPr>
          <w:p>
            <w:pPr>
              <w:spacing w:after="0"/>
              <w:rPr>
                <w:sz w:val="5"/>
                <w:szCs w:val="5"/>
                <w:color w:val="auto"/>
              </w:rPr>
            </w:pPr>
          </w:p>
        </w:tc>
        <w:tc>
          <w:tcPr>
            <w:tcW w:w="1100" w:type="dxa"/>
            <w:vAlign w:val="bottom"/>
          </w:tcPr>
          <w:p>
            <w:pPr>
              <w:spacing w:after="0"/>
              <w:rPr>
                <w:sz w:val="5"/>
                <w:szCs w:val="5"/>
                <w:color w:val="auto"/>
              </w:rPr>
            </w:pPr>
          </w:p>
        </w:tc>
        <w:tc>
          <w:tcPr>
            <w:tcW w:w="800" w:type="dxa"/>
            <w:vAlign w:val="bottom"/>
          </w:tcPr>
          <w:p>
            <w:pPr>
              <w:spacing w:after="0"/>
              <w:rPr>
                <w:sz w:val="5"/>
                <w:szCs w:val="5"/>
                <w:color w:val="auto"/>
              </w:rPr>
            </w:pPr>
          </w:p>
        </w:tc>
        <w:tc>
          <w:tcPr>
            <w:tcW w:w="700" w:type="dxa"/>
            <w:vAlign w:val="bottom"/>
          </w:tcPr>
          <w:p>
            <w:pPr>
              <w:spacing w:after="0"/>
              <w:rPr>
                <w:sz w:val="5"/>
                <w:szCs w:val="5"/>
                <w:color w:val="auto"/>
              </w:rPr>
            </w:pPr>
          </w:p>
        </w:tc>
        <w:tc>
          <w:tcPr>
            <w:tcW w:w="640" w:type="dxa"/>
            <w:vAlign w:val="bottom"/>
            <w:vMerge w:val="continue"/>
          </w:tcPr>
          <w:p>
            <w:pPr>
              <w:spacing w:after="0"/>
              <w:rPr>
                <w:sz w:val="5"/>
                <w:szCs w:val="5"/>
                <w:color w:val="auto"/>
              </w:rPr>
            </w:pPr>
          </w:p>
        </w:tc>
        <w:tc>
          <w:tcPr>
            <w:tcW w:w="680" w:type="dxa"/>
            <w:vAlign w:val="bottom"/>
          </w:tcPr>
          <w:p>
            <w:pPr>
              <w:spacing w:after="0"/>
              <w:rPr>
                <w:sz w:val="5"/>
                <w:szCs w:val="5"/>
                <w:color w:val="auto"/>
              </w:rPr>
            </w:pPr>
          </w:p>
        </w:tc>
        <w:tc>
          <w:tcPr>
            <w:tcW w:w="1140" w:type="dxa"/>
            <w:vAlign w:val="bottom"/>
            <w:vMerge w:val="continue"/>
          </w:tcPr>
          <w:p>
            <w:pPr>
              <w:spacing w:after="0"/>
              <w:rPr>
                <w:sz w:val="5"/>
                <w:szCs w:val="5"/>
                <w:color w:val="auto"/>
              </w:rPr>
            </w:pPr>
          </w:p>
        </w:tc>
        <w:tc>
          <w:tcPr>
            <w:tcW w:w="1000" w:type="dxa"/>
            <w:vAlign w:val="bottom"/>
          </w:tcPr>
          <w:p>
            <w:pPr>
              <w:spacing w:after="0"/>
              <w:rPr>
                <w:sz w:val="5"/>
                <w:szCs w:val="5"/>
                <w:color w:val="auto"/>
              </w:rPr>
            </w:pPr>
          </w:p>
        </w:tc>
        <w:tc>
          <w:tcPr>
            <w:tcW w:w="84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1"/>
        </w:trPr>
        <w:tc>
          <w:tcPr>
            <w:tcW w:w="20" w:type="dxa"/>
            <w:vAlign w:val="bottom"/>
            <w:tcBorders>
              <w:bottom w:val="single" w:sz="8" w:color="2C2C2C"/>
            </w:tcBorders>
          </w:tcPr>
          <w:p>
            <w:pPr>
              <w:spacing w:after="0"/>
              <w:rPr>
                <w:sz w:val="6"/>
                <w:szCs w:val="6"/>
                <w:color w:val="auto"/>
              </w:rPr>
            </w:pPr>
          </w:p>
        </w:tc>
        <w:tc>
          <w:tcPr>
            <w:tcW w:w="2600" w:type="dxa"/>
            <w:vAlign w:val="bottom"/>
            <w:tcBorders>
              <w:bottom w:val="single" w:sz="8" w:color="2C2C2C"/>
            </w:tcBorders>
          </w:tcPr>
          <w:p>
            <w:pPr>
              <w:spacing w:after="0"/>
              <w:rPr>
                <w:sz w:val="6"/>
                <w:szCs w:val="6"/>
                <w:color w:val="auto"/>
              </w:rPr>
            </w:pPr>
          </w:p>
        </w:tc>
        <w:tc>
          <w:tcPr>
            <w:tcW w:w="1900" w:type="dxa"/>
            <w:vAlign w:val="bottom"/>
            <w:tcBorders>
              <w:bottom w:val="single" w:sz="8" w:color="2C2C2C"/>
            </w:tcBorders>
          </w:tcPr>
          <w:p>
            <w:pPr>
              <w:spacing w:after="0"/>
              <w:rPr>
                <w:sz w:val="6"/>
                <w:szCs w:val="6"/>
                <w:color w:val="auto"/>
              </w:rPr>
            </w:pPr>
          </w:p>
        </w:tc>
        <w:tc>
          <w:tcPr>
            <w:tcW w:w="110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1140" w:type="dxa"/>
            <w:vAlign w:val="bottom"/>
            <w:tcBorders>
              <w:bottom w:val="single" w:sz="8" w:color="2C2C2C"/>
            </w:tcBorders>
          </w:tcPr>
          <w:p>
            <w:pPr>
              <w:spacing w:after="0"/>
              <w:rPr>
                <w:sz w:val="6"/>
                <w:szCs w:val="6"/>
                <w:color w:val="auto"/>
              </w:rPr>
            </w:pPr>
          </w:p>
        </w:tc>
        <w:tc>
          <w:tcPr>
            <w:tcW w:w="1000" w:type="dxa"/>
            <w:vAlign w:val="bottom"/>
            <w:tcBorders>
              <w:bottom w:val="single" w:sz="8" w:color="2C2C2C"/>
            </w:tcBorders>
          </w:tcPr>
          <w:p>
            <w:pPr>
              <w:spacing w:after="0"/>
              <w:rPr>
                <w:sz w:val="6"/>
                <w:szCs w:val="6"/>
                <w:color w:val="auto"/>
              </w:rPr>
            </w:pPr>
          </w:p>
        </w:tc>
        <w:tc>
          <w:tcPr>
            <w:tcW w:w="840" w:type="dxa"/>
            <w:vAlign w:val="bottom"/>
            <w:tcBorders>
              <w:bottom w:val="single" w:sz="8" w:color="2C2C2C"/>
            </w:tcBorders>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2600" w:type="dxa"/>
            <w:vAlign w:val="bottom"/>
            <w:tcBorders>
              <w:top w:val="single" w:sz="8" w:color="808080"/>
            </w:tcBorders>
            <w:shd w:val="clear" w:color="auto" w:fill="2C2C2C"/>
          </w:tcPr>
          <w:p>
            <w:pPr>
              <w:spacing w:after="0" w:line="20" w:lineRule="exact"/>
              <w:rPr>
                <w:sz w:val="1"/>
                <w:szCs w:val="1"/>
                <w:color w:val="auto"/>
              </w:rPr>
            </w:pPr>
          </w:p>
        </w:tc>
        <w:tc>
          <w:tcPr>
            <w:tcW w:w="1900" w:type="dxa"/>
            <w:vAlign w:val="bottom"/>
            <w:tcBorders>
              <w:top w:val="single" w:sz="8" w:color="808080"/>
            </w:tcBorders>
            <w:shd w:val="clear" w:color="auto" w:fill="2C2C2C"/>
          </w:tcPr>
          <w:p>
            <w:pPr>
              <w:spacing w:after="0" w:line="20" w:lineRule="exact"/>
              <w:rPr>
                <w:sz w:val="1"/>
                <w:szCs w:val="1"/>
                <w:color w:val="auto"/>
              </w:rPr>
            </w:pPr>
          </w:p>
        </w:tc>
        <w:tc>
          <w:tcPr>
            <w:tcW w:w="1100" w:type="dxa"/>
            <w:vAlign w:val="bottom"/>
            <w:tcBorders>
              <w:top w:val="single" w:sz="8" w:color="808080"/>
            </w:tcBorders>
            <w:shd w:val="clear" w:color="auto" w:fill="2C2C2C"/>
          </w:tcPr>
          <w:p>
            <w:pPr>
              <w:spacing w:after="0" w:line="20" w:lineRule="exact"/>
              <w:rPr>
                <w:sz w:val="1"/>
                <w:szCs w:val="1"/>
                <w:color w:val="auto"/>
              </w:rPr>
            </w:pPr>
          </w:p>
        </w:tc>
        <w:tc>
          <w:tcPr>
            <w:tcW w:w="800" w:type="dxa"/>
            <w:vAlign w:val="bottom"/>
            <w:tcBorders>
              <w:top w:val="single" w:sz="8" w:color="808080"/>
            </w:tcBorders>
            <w:shd w:val="clear" w:color="auto" w:fill="2C2C2C"/>
          </w:tcPr>
          <w:p>
            <w:pPr>
              <w:spacing w:after="0" w:line="20" w:lineRule="exact"/>
              <w:rPr>
                <w:sz w:val="1"/>
                <w:szCs w:val="1"/>
                <w:color w:val="auto"/>
              </w:rPr>
            </w:pPr>
          </w:p>
        </w:tc>
        <w:tc>
          <w:tcPr>
            <w:tcW w:w="700" w:type="dxa"/>
            <w:vAlign w:val="bottom"/>
            <w:tcBorders>
              <w:top w:val="single" w:sz="8" w:color="808080"/>
            </w:tcBorders>
            <w:shd w:val="clear" w:color="auto" w:fill="2C2C2C"/>
          </w:tcPr>
          <w:p>
            <w:pPr>
              <w:spacing w:after="0" w:line="20" w:lineRule="exact"/>
              <w:rPr>
                <w:sz w:val="1"/>
                <w:szCs w:val="1"/>
                <w:color w:val="auto"/>
              </w:rPr>
            </w:pPr>
          </w:p>
        </w:tc>
        <w:tc>
          <w:tcPr>
            <w:tcW w:w="640" w:type="dxa"/>
            <w:vAlign w:val="bottom"/>
            <w:tcBorders>
              <w:top w:val="single" w:sz="8" w:color="808080"/>
            </w:tcBorders>
            <w:shd w:val="clear" w:color="auto" w:fill="2C2C2C"/>
          </w:tcPr>
          <w:p>
            <w:pPr>
              <w:spacing w:after="0" w:line="20" w:lineRule="exact"/>
              <w:rPr>
                <w:sz w:val="1"/>
                <w:szCs w:val="1"/>
                <w:color w:val="auto"/>
              </w:rPr>
            </w:pPr>
          </w:p>
        </w:tc>
        <w:tc>
          <w:tcPr>
            <w:tcW w:w="680" w:type="dxa"/>
            <w:vAlign w:val="bottom"/>
            <w:tcBorders>
              <w:top w:val="single" w:sz="8" w:color="808080"/>
            </w:tcBorders>
            <w:shd w:val="clear" w:color="auto" w:fill="2C2C2C"/>
          </w:tcPr>
          <w:p>
            <w:pPr>
              <w:spacing w:after="0" w:line="20" w:lineRule="exact"/>
              <w:rPr>
                <w:sz w:val="1"/>
                <w:szCs w:val="1"/>
                <w:color w:val="auto"/>
              </w:rPr>
            </w:pPr>
          </w:p>
        </w:tc>
        <w:tc>
          <w:tcPr>
            <w:tcW w:w="1140" w:type="dxa"/>
            <w:vAlign w:val="bottom"/>
            <w:tcBorders>
              <w:top w:val="single" w:sz="8" w:color="808080"/>
            </w:tcBorders>
            <w:shd w:val="clear" w:color="auto" w:fill="2C2C2C"/>
          </w:tcPr>
          <w:p>
            <w:pPr>
              <w:spacing w:after="0" w:line="20" w:lineRule="exact"/>
              <w:rPr>
                <w:sz w:val="1"/>
                <w:szCs w:val="1"/>
                <w:color w:val="auto"/>
              </w:rPr>
            </w:pPr>
          </w:p>
        </w:tc>
        <w:tc>
          <w:tcPr>
            <w:tcW w:w="1000" w:type="dxa"/>
            <w:vAlign w:val="bottom"/>
            <w:tcBorders>
              <w:top w:val="single" w:sz="8" w:color="808080"/>
            </w:tcBorders>
            <w:shd w:val="clear" w:color="auto" w:fill="2C2C2C"/>
          </w:tcPr>
          <w:p>
            <w:pPr>
              <w:spacing w:after="0" w:line="20" w:lineRule="exact"/>
              <w:rPr>
                <w:sz w:val="1"/>
                <w:szCs w:val="1"/>
                <w:color w:val="auto"/>
              </w:rPr>
            </w:pPr>
          </w:p>
        </w:tc>
        <w:tc>
          <w:tcPr>
            <w:tcW w:w="840" w:type="dxa"/>
            <w:vAlign w:val="bottom"/>
            <w:tcBorders>
              <w:top w:val="single" w:sz="8" w:color="808080"/>
            </w:tcBorders>
            <w:shd w:val="clear" w:color="auto" w:fill="2C2C2C"/>
          </w:tcPr>
          <w:p>
            <w:pPr>
              <w:spacing w:after="0" w:line="20" w:lineRule="exact"/>
              <w:rPr>
                <w:sz w:val="1"/>
                <w:szCs w:val="1"/>
                <w:color w:val="auto"/>
              </w:rPr>
            </w:pPr>
          </w:p>
        </w:tc>
        <w:tc>
          <w:tcPr>
            <w:tcW w:w="100" w:type="dxa"/>
            <w:vAlign w:val="bottom"/>
            <w:tcBorders>
              <w:top w:val="single" w:sz="8" w:color="808080"/>
            </w:tcBorders>
            <w:shd w:val="clear" w:color="auto" w:fill="2C2C2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6" w:lineRule="exact"/>
        <w:rPr>
          <w:sz w:val="24"/>
          <w:szCs w:val="24"/>
          <w:color w:val="auto"/>
        </w:rPr>
      </w:pPr>
    </w:p>
    <w:p>
      <w:pPr>
        <w:jc w:val="center"/>
        <w:ind w:right="-19"/>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21" w:lineRule="exact"/>
        <w:rPr>
          <w:sz w:val="24"/>
          <w:szCs w:val="24"/>
          <w:color w:val="auto"/>
        </w:rPr>
      </w:pPr>
    </w:p>
    <w:p>
      <w:pPr>
        <w:jc w:val="center"/>
        <w:ind w:right="-19"/>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06" w:lineRule="exact"/>
        <w:rPr>
          <w:sz w:val="24"/>
          <w:szCs w:val="24"/>
          <w:color w:val="auto"/>
        </w:rPr>
      </w:pPr>
    </w:p>
    <w:tbl>
      <w:tblPr>
        <w:tblLayout w:type="fixed"/>
        <w:tblInd w:w="20" w:type="dxa"/>
        <w:tblCellMar>
          <w:top w:w="0" w:type="dxa"/>
          <w:left w:w="0" w:type="dxa"/>
          <w:bottom w:w="0" w:type="dxa"/>
          <w:right w:w="0" w:type="dxa"/>
        </w:tblCellMar>
      </w:tblPr>
      <w:tr>
        <w:trPr>
          <w:trHeight w:val="138"/>
        </w:trPr>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0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88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 of</w:t>
            </w:r>
          </w:p>
        </w:tc>
        <w:tc>
          <w:tcPr>
            <w:tcW w:w="152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1320" w:type="dxa"/>
            <w:vAlign w:val="bottom"/>
            <w:gridSpan w:val="2"/>
          </w:tcPr>
          <w:p>
            <w:pPr>
              <w:ind w:left="80"/>
              <w:spacing w:after="0"/>
              <w:rPr>
                <w:sz w:val="20"/>
                <w:szCs w:val="20"/>
                <w:color w:val="auto"/>
              </w:rPr>
            </w:pPr>
            <w:r>
              <w:rPr>
                <w:rFonts w:ascii="Arial" w:cs="Arial" w:eastAsia="Arial" w:hAnsi="Arial"/>
                <w:sz w:val="12"/>
                <w:szCs w:val="12"/>
                <w:b w:val="1"/>
                <w:bCs w:val="1"/>
                <w:color w:val="auto"/>
              </w:rPr>
              <w:t>7. Title and Amount</w:t>
            </w: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rPr>
              <w:t>8. Price of</w:t>
            </w:r>
          </w:p>
        </w:tc>
        <w:tc>
          <w:tcPr>
            <w:tcW w:w="940" w:type="dxa"/>
            <w:vAlign w:val="bottom"/>
          </w:tcPr>
          <w:p>
            <w:pPr>
              <w:ind w:left="60"/>
              <w:spacing w:after="0"/>
              <w:rPr>
                <w:sz w:val="20"/>
                <w:szCs w:val="20"/>
                <w:color w:val="auto"/>
              </w:rPr>
            </w:pPr>
            <w:r>
              <w:rPr>
                <w:rFonts w:ascii="Arial" w:cs="Arial" w:eastAsia="Arial" w:hAnsi="Arial"/>
                <w:sz w:val="12"/>
                <w:szCs w:val="12"/>
                <w:b w:val="1"/>
                <w:bCs w:val="1"/>
                <w:color w:val="auto"/>
              </w:rPr>
              <w:t>9. Number of</w:t>
            </w: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1"/>
        </w:trPr>
        <w:tc>
          <w:tcPr>
            <w:tcW w:w="80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Conversion</w:t>
            </w:r>
          </w:p>
        </w:tc>
        <w:tc>
          <w:tcPr>
            <w:tcW w:w="110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Transaction</w:t>
            </w:r>
          </w:p>
        </w:tc>
        <w:tc>
          <w:tcPr>
            <w:tcW w:w="640" w:type="dxa"/>
            <w:vAlign w:val="bottom"/>
          </w:tcPr>
          <w:p>
            <w:pPr>
              <w:ind w:left="80"/>
              <w:spacing w:after="0" w:line="132" w:lineRule="exact"/>
              <w:rPr>
                <w:sz w:val="20"/>
                <w:szCs w:val="20"/>
                <w:color w:val="auto"/>
              </w:rPr>
            </w:pPr>
            <w:r>
              <w:rPr>
                <w:rFonts w:ascii="Arial" w:cs="Arial" w:eastAsia="Arial" w:hAnsi="Arial"/>
                <w:sz w:val="12"/>
                <w:szCs w:val="12"/>
                <w:b w:val="1"/>
                <w:bCs w:val="1"/>
                <w:color w:val="auto"/>
                <w:w w:val="94"/>
              </w:rPr>
              <w:t>Derivative</w:t>
            </w:r>
          </w:p>
        </w:tc>
        <w:tc>
          <w:tcPr>
            <w:tcW w:w="240" w:type="dxa"/>
            <w:vAlign w:val="bottom"/>
          </w:tcPr>
          <w:p>
            <w:pPr>
              <w:spacing w:after="0"/>
              <w:rPr>
                <w:sz w:val="11"/>
                <w:szCs w:val="11"/>
                <w:color w:val="auto"/>
              </w:rPr>
            </w:pPr>
          </w:p>
        </w:tc>
        <w:tc>
          <w:tcPr>
            <w:tcW w:w="152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Expiration Date</w:t>
            </w:r>
          </w:p>
        </w:tc>
        <w:tc>
          <w:tcPr>
            <w:tcW w:w="1320" w:type="dxa"/>
            <w:vAlign w:val="bottom"/>
            <w:gridSpan w:val="2"/>
          </w:tcPr>
          <w:p>
            <w:pPr>
              <w:ind w:left="80"/>
              <w:spacing w:after="0" w:line="132" w:lineRule="exact"/>
              <w:rPr>
                <w:sz w:val="20"/>
                <w:szCs w:val="20"/>
                <w:color w:val="auto"/>
              </w:rPr>
            </w:pPr>
            <w:r>
              <w:rPr>
                <w:rFonts w:ascii="Arial" w:cs="Arial" w:eastAsia="Arial" w:hAnsi="Arial"/>
                <w:sz w:val="12"/>
                <w:szCs w:val="12"/>
                <w:b w:val="1"/>
                <w:bCs w:val="1"/>
                <w:color w:val="auto"/>
              </w:rPr>
              <w:t>of Securities</w:t>
            </w:r>
          </w:p>
        </w:tc>
        <w:tc>
          <w:tcPr>
            <w:tcW w:w="72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Ownership</w:t>
            </w:r>
          </w:p>
        </w:tc>
        <w:tc>
          <w:tcPr>
            <w:tcW w:w="76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1"/>
        </w:trPr>
        <w:tc>
          <w:tcPr>
            <w:tcW w:w="80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or Exercise</w:t>
            </w:r>
          </w:p>
        </w:tc>
        <w:tc>
          <w:tcPr>
            <w:tcW w:w="110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(Month/Day/Year)</w:t>
            </w:r>
          </w:p>
        </w:tc>
        <w:tc>
          <w:tcPr>
            <w:tcW w:w="110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if any</w:t>
            </w:r>
          </w:p>
        </w:tc>
        <w:tc>
          <w:tcPr>
            <w:tcW w:w="82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Code (Instr.</w:t>
            </w:r>
          </w:p>
        </w:tc>
        <w:tc>
          <w:tcPr>
            <w:tcW w:w="640" w:type="dxa"/>
            <w:vAlign w:val="bottom"/>
          </w:tcPr>
          <w:p>
            <w:pPr>
              <w:ind w:left="80"/>
              <w:spacing w:after="0" w:line="132" w:lineRule="exact"/>
              <w:rPr>
                <w:sz w:val="20"/>
                <w:szCs w:val="20"/>
                <w:color w:val="auto"/>
              </w:rPr>
            </w:pPr>
            <w:r>
              <w:rPr>
                <w:rFonts w:ascii="Arial" w:cs="Arial" w:eastAsia="Arial" w:hAnsi="Arial"/>
                <w:sz w:val="12"/>
                <w:szCs w:val="12"/>
                <w:b w:val="1"/>
                <w:bCs w:val="1"/>
                <w:color w:val="auto"/>
                <w:w w:val="94"/>
              </w:rPr>
              <w:t>Securities</w:t>
            </w:r>
          </w:p>
        </w:tc>
        <w:tc>
          <w:tcPr>
            <w:tcW w:w="240" w:type="dxa"/>
            <w:vAlign w:val="bottom"/>
          </w:tcPr>
          <w:p>
            <w:pPr>
              <w:spacing w:after="0"/>
              <w:rPr>
                <w:sz w:val="11"/>
                <w:szCs w:val="11"/>
                <w:color w:val="auto"/>
              </w:rPr>
            </w:pPr>
          </w:p>
        </w:tc>
        <w:tc>
          <w:tcPr>
            <w:tcW w:w="152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(Month/Day/Year)</w:t>
            </w:r>
          </w:p>
        </w:tc>
        <w:tc>
          <w:tcPr>
            <w:tcW w:w="700" w:type="dxa"/>
            <w:vAlign w:val="bottom"/>
          </w:tcPr>
          <w:p>
            <w:pPr>
              <w:ind w:left="80"/>
              <w:spacing w:after="0" w:line="132" w:lineRule="exact"/>
              <w:rPr>
                <w:sz w:val="20"/>
                <w:szCs w:val="20"/>
                <w:color w:val="auto"/>
              </w:rPr>
            </w:pPr>
            <w:r>
              <w:rPr>
                <w:rFonts w:ascii="Arial" w:cs="Arial" w:eastAsia="Arial" w:hAnsi="Arial"/>
                <w:sz w:val="12"/>
                <w:szCs w:val="12"/>
                <w:b w:val="1"/>
                <w:bCs w:val="1"/>
                <w:color w:val="auto"/>
                <w:w w:val="95"/>
              </w:rPr>
              <w:t>Underlying</w:t>
            </w:r>
          </w:p>
        </w:tc>
        <w:tc>
          <w:tcPr>
            <w:tcW w:w="620" w:type="dxa"/>
            <w:vAlign w:val="bottom"/>
          </w:tcPr>
          <w:p>
            <w:pPr>
              <w:spacing w:after="0"/>
              <w:rPr>
                <w:sz w:val="11"/>
                <w:szCs w:val="11"/>
                <w:color w:val="auto"/>
              </w:rPr>
            </w:pPr>
          </w:p>
        </w:tc>
        <w:tc>
          <w:tcPr>
            <w:tcW w:w="72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Security</w:t>
            </w:r>
          </w:p>
        </w:tc>
        <w:tc>
          <w:tcPr>
            <w:tcW w:w="94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Securities</w:t>
            </w:r>
          </w:p>
        </w:tc>
        <w:tc>
          <w:tcPr>
            <w:tcW w:w="74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Form:</w:t>
            </w:r>
          </w:p>
        </w:tc>
        <w:tc>
          <w:tcPr>
            <w:tcW w:w="76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1"/>
        </w:trPr>
        <w:tc>
          <w:tcPr>
            <w:tcW w:w="80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Price of</w:t>
            </w:r>
          </w:p>
        </w:tc>
        <w:tc>
          <w:tcPr>
            <w:tcW w:w="1100" w:type="dxa"/>
            <w:vAlign w:val="bottom"/>
          </w:tcPr>
          <w:p>
            <w:pPr>
              <w:spacing w:after="0"/>
              <w:rPr>
                <w:sz w:val="11"/>
                <w:szCs w:val="11"/>
                <w:color w:val="auto"/>
              </w:rPr>
            </w:pPr>
          </w:p>
        </w:tc>
        <w:tc>
          <w:tcPr>
            <w:tcW w:w="110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8)</w:t>
            </w:r>
          </w:p>
        </w:tc>
        <w:tc>
          <w:tcPr>
            <w:tcW w:w="880" w:type="dxa"/>
            <w:vAlign w:val="bottom"/>
            <w:gridSpan w:val="2"/>
          </w:tcPr>
          <w:p>
            <w:pPr>
              <w:ind w:left="80"/>
              <w:spacing w:after="0" w:line="132" w:lineRule="exact"/>
              <w:rPr>
                <w:sz w:val="20"/>
                <w:szCs w:val="20"/>
                <w:color w:val="auto"/>
              </w:rPr>
            </w:pPr>
            <w:r>
              <w:rPr>
                <w:rFonts w:ascii="Arial" w:cs="Arial" w:eastAsia="Arial" w:hAnsi="Arial"/>
                <w:sz w:val="12"/>
                <w:szCs w:val="12"/>
                <w:b w:val="1"/>
                <w:bCs w:val="1"/>
                <w:color w:val="auto"/>
              </w:rPr>
              <w:t>Acquired (A)</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320" w:type="dxa"/>
            <w:vAlign w:val="bottom"/>
            <w:gridSpan w:val="2"/>
          </w:tcPr>
          <w:p>
            <w:pPr>
              <w:ind w:left="80"/>
              <w:spacing w:after="0" w:line="132" w:lineRule="exact"/>
              <w:rPr>
                <w:sz w:val="20"/>
                <w:szCs w:val="20"/>
                <w:color w:val="auto"/>
              </w:rPr>
            </w:pPr>
            <w:r>
              <w:rPr>
                <w:rFonts w:ascii="Arial" w:cs="Arial" w:eastAsia="Arial" w:hAnsi="Arial"/>
                <w:sz w:val="12"/>
                <w:szCs w:val="12"/>
                <w:b w:val="1"/>
                <w:bCs w:val="1"/>
                <w:color w:val="auto"/>
              </w:rPr>
              <w:t>Derivative Security</w:t>
            </w:r>
          </w:p>
        </w:tc>
        <w:tc>
          <w:tcPr>
            <w:tcW w:w="72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(Instr. 5)</w:t>
            </w:r>
          </w:p>
        </w:tc>
        <w:tc>
          <w:tcPr>
            <w:tcW w:w="94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Beneficially</w:t>
            </w:r>
          </w:p>
        </w:tc>
        <w:tc>
          <w:tcPr>
            <w:tcW w:w="74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Direct (D)</w:t>
            </w:r>
          </w:p>
        </w:tc>
        <w:tc>
          <w:tcPr>
            <w:tcW w:w="76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1"/>
        </w:trPr>
        <w:tc>
          <w:tcPr>
            <w:tcW w:w="800" w:type="dxa"/>
            <w:vAlign w:val="bottom"/>
          </w:tcPr>
          <w:p>
            <w:pPr>
              <w:spacing w:after="0"/>
              <w:rPr>
                <w:sz w:val="11"/>
                <w:szCs w:val="11"/>
                <w:color w:val="auto"/>
              </w:rPr>
            </w:pPr>
          </w:p>
        </w:tc>
        <w:tc>
          <w:tcPr>
            <w:tcW w:w="80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Derivative</w:t>
            </w: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80" w:type="dxa"/>
            <w:vAlign w:val="bottom"/>
            <w:gridSpan w:val="2"/>
          </w:tcPr>
          <w:p>
            <w:pPr>
              <w:ind w:left="80"/>
              <w:spacing w:after="0" w:line="132" w:lineRule="exact"/>
              <w:rPr>
                <w:sz w:val="20"/>
                <w:szCs w:val="20"/>
                <w:color w:val="auto"/>
              </w:rPr>
            </w:pPr>
            <w:r>
              <w:rPr>
                <w:rFonts w:ascii="Arial" w:cs="Arial" w:eastAsia="Arial" w:hAnsi="Arial"/>
                <w:sz w:val="12"/>
                <w:szCs w:val="12"/>
                <w:b w:val="1"/>
                <w:bCs w:val="1"/>
                <w:color w:val="auto"/>
              </w:rPr>
              <w:t>or Disposed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320" w:type="dxa"/>
            <w:vAlign w:val="bottom"/>
            <w:gridSpan w:val="2"/>
          </w:tcPr>
          <w:p>
            <w:pPr>
              <w:ind w:left="80"/>
              <w:spacing w:after="0" w:line="132" w:lineRule="exact"/>
              <w:rPr>
                <w:sz w:val="20"/>
                <w:szCs w:val="20"/>
                <w:color w:val="auto"/>
              </w:rPr>
            </w:pPr>
            <w:r>
              <w:rPr>
                <w:rFonts w:ascii="Arial" w:cs="Arial" w:eastAsia="Arial" w:hAnsi="Arial"/>
                <w:sz w:val="12"/>
                <w:szCs w:val="12"/>
                <w:b w:val="1"/>
                <w:bCs w:val="1"/>
                <w:color w:val="auto"/>
              </w:rPr>
              <w:t>(Instr. 3 and 4)</w:t>
            </w:r>
          </w:p>
        </w:tc>
        <w:tc>
          <w:tcPr>
            <w:tcW w:w="720" w:type="dxa"/>
            <w:vAlign w:val="bottom"/>
          </w:tcPr>
          <w:p>
            <w:pPr>
              <w:spacing w:after="0"/>
              <w:rPr>
                <w:sz w:val="11"/>
                <w:szCs w:val="11"/>
                <w:color w:val="auto"/>
              </w:rPr>
            </w:pPr>
          </w:p>
        </w:tc>
        <w:tc>
          <w:tcPr>
            <w:tcW w:w="94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Owned</w:t>
            </w:r>
          </w:p>
        </w:tc>
        <w:tc>
          <w:tcPr>
            <w:tcW w:w="74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or Indirect</w:t>
            </w:r>
          </w:p>
        </w:tc>
        <w:tc>
          <w:tcPr>
            <w:tcW w:w="76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1"/>
        </w:trPr>
        <w:tc>
          <w:tcPr>
            <w:tcW w:w="800" w:type="dxa"/>
            <w:vAlign w:val="bottom"/>
          </w:tcPr>
          <w:p>
            <w:pPr>
              <w:spacing w:after="0"/>
              <w:rPr>
                <w:sz w:val="11"/>
                <w:szCs w:val="11"/>
                <w:color w:val="auto"/>
              </w:rPr>
            </w:pPr>
          </w:p>
        </w:tc>
        <w:tc>
          <w:tcPr>
            <w:tcW w:w="80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Security</w:t>
            </w: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80" w:type="dxa"/>
            <w:vAlign w:val="bottom"/>
            <w:gridSpan w:val="2"/>
          </w:tcPr>
          <w:p>
            <w:pPr>
              <w:ind w:left="80"/>
              <w:spacing w:after="0" w:line="132" w:lineRule="exact"/>
              <w:rPr>
                <w:sz w:val="20"/>
                <w:szCs w:val="20"/>
                <w:color w:val="auto"/>
              </w:rPr>
            </w:pPr>
            <w:r>
              <w:rPr>
                <w:rFonts w:ascii="Arial" w:cs="Arial" w:eastAsia="Arial" w:hAnsi="Arial"/>
                <w:sz w:val="12"/>
                <w:szCs w:val="12"/>
                <w:b w:val="1"/>
                <w:bCs w:val="1"/>
                <w:color w:val="auto"/>
              </w:rPr>
              <w:t>of (D) (Instr.</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4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Following</w:t>
            </w:r>
          </w:p>
        </w:tc>
        <w:tc>
          <w:tcPr>
            <w:tcW w:w="74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(I) (Instr. 4)</w:t>
            </w: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1"/>
        </w:trPr>
        <w:tc>
          <w:tcPr>
            <w:tcW w:w="8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80" w:type="dxa"/>
            <w:vAlign w:val="bottom"/>
            <w:gridSpan w:val="2"/>
          </w:tcPr>
          <w:p>
            <w:pPr>
              <w:ind w:left="80"/>
              <w:spacing w:after="0" w:line="132" w:lineRule="exact"/>
              <w:rPr>
                <w:sz w:val="20"/>
                <w:szCs w:val="20"/>
                <w:color w:val="auto"/>
              </w:rPr>
            </w:pPr>
            <w:r>
              <w:rPr>
                <w:rFonts w:ascii="Arial" w:cs="Arial" w:eastAsia="Arial" w:hAnsi="Arial"/>
                <w:sz w:val="12"/>
                <w:szCs w:val="12"/>
                <w:b w:val="1"/>
                <w:bCs w:val="1"/>
                <w:color w:val="auto"/>
              </w:rPr>
              <w:t>3, 4 and 5)</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4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Reported</w:t>
            </w: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5"/>
        </w:trPr>
        <w:tc>
          <w:tcPr>
            <w:tcW w:w="80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100" w:type="dxa"/>
            <w:vAlign w:val="bottom"/>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720" w:type="dxa"/>
            <w:vAlign w:val="bottom"/>
          </w:tcPr>
          <w:p>
            <w:pPr>
              <w:spacing w:after="0"/>
              <w:rPr>
                <w:sz w:val="6"/>
                <w:szCs w:val="6"/>
                <w:color w:val="auto"/>
              </w:rPr>
            </w:pPr>
          </w:p>
        </w:tc>
        <w:tc>
          <w:tcPr>
            <w:tcW w:w="940" w:type="dxa"/>
            <w:vAlign w:val="bottom"/>
            <w:vMerge w:val="restart"/>
          </w:tcPr>
          <w:p>
            <w:pPr>
              <w:ind w:left="60"/>
              <w:spacing w:after="0" w:line="132" w:lineRule="exact"/>
              <w:rPr>
                <w:sz w:val="20"/>
                <w:szCs w:val="20"/>
                <w:color w:val="auto"/>
              </w:rPr>
            </w:pPr>
            <w:r>
              <w:rPr>
                <w:rFonts w:ascii="Arial" w:cs="Arial" w:eastAsia="Arial" w:hAnsi="Arial"/>
                <w:sz w:val="12"/>
                <w:szCs w:val="12"/>
                <w:b w:val="1"/>
                <w:bCs w:val="1"/>
                <w:color w:val="auto"/>
              </w:rPr>
              <w:t>Transaction(s)</w:t>
            </w:r>
          </w:p>
        </w:tc>
        <w:tc>
          <w:tcPr>
            <w:tcW w:w="740" w:type="dxa"/>
            <w:vAlign w:val="bottom"/>
          </w:tcPr>
          <w:p>
            <w:pPr>
              <w:spacing w:after="0"/>
              <w:rPr>
                <w:sz w:val="6"/>
                <w:szCs w:val="6"/>
                <w:color w:val="auto"/>
              </w:rPr>
            </w:pPr>
          </w:p>
        </w:tc>
        <w:tc>
          <w:tcPr>
            <w:tcW w:w="7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7"/>
        </w:trPr>
        <w:tc>
          <w:tcPr>
            <w:tcW w:w="80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820" w:type="dxa"/>
            <w:vAlign w:val="bottom"/>
          </w:tcPr>
          <w:p>
            <w:pPr>
              <w:spacing w:after="0"/>
              <w:rPr>
                <w:sz w:val="3"/>
                <w:szCs w:val="3"/>
                <w:color w:val="auto"/>
              </w:rPr>
            </w:pPr>
          </w:p>
        </w:tc>
        <w:tc>
          <w:tcPr>
            <w:tcW w:w="640" w:type="dxa"/>
            <w:vAlign w:val="bottom"/>
          </w:tcPr>
          <w:p>
            <w:pPr>
              <w:spacing w:after="0"/>
              <w:rPr>
                <w:sz w:val="3"/>
                <w:szCs w:val="3"/>
                <w:color w:val="auto"/>
              </w:rPr>
            </w:pPr>
          </w:p>
        </w:tc>
        <w:tc>
          <w:tcPr>
            <w:tcW w:w="240" w:type="dxa"/>
            <w:vAlign w:val="bottom"/>
          </w:tcPr>
          <w:p>
            <w:pPr>
              <w:spacing w:after="0"/>
              <w:rPr>
                <w:sz w:val="3"/>
                <w:szCs w:val="3"/>
                <w:color w:val="auto"/>
              </w:rPr>
            </w:pPr>
          </w:p>
        </w:tc>
        <w:tc>
          <w:tcPr>
            <w:tcW w:w="800" w:type="dxa"/>
            <w:vAlign w:val="bottom"/>
          </w:tcPr>
          <w:p>
            <w:pPr>
              <w:spacing w:after="0"/>
              <w:rPr>
                <w:sz w:val="3"/>
                <w:szCs w:val="3"/>
                <w:color w:val="auto"/>
              </w:rPr>
            </w:pPr>
          </w:p>
        </w:tc>
        <w:tc>
          <w:tcPr>
            <w:tcW w:w="720" w:type="dxa"/>
            <w:vAlign w:val="bottom"/>
          </w:tcPr>
          <w:p>
            <w:pPr>
              <w:spacing w:after="0"/>
              <w:rPr>
                <w:sz w:val="3"/>
                <w:szCs w:val="3"/>
                <w:color w:val="auto"/>
              </w:rPr>
            </w:pPr>
          </w:p>
        </w:tc>
        <w:tc>
          <w:tcPr>
            <w:tcW w:w="700" w:type="dxa"/>
            <w:vAlign w:val="bottom"/>
          </w:tcPr>
          <w:p>
            <w:pPr>
              <w:spacing w:after="0"/>
              <w:rPr>
                <w:sz w:val="3"/>
                <w:szCs w:val="3"/>
                <w:color w:val="auto"/>
              </w:rPr>
            </w:pPr>
          </w:p>
        </w:tc>
        <w:tc>
          <w:tcPr>
            <w:tcW w:w="620" w:type="dxa"/>
            <w:vAlign w:val="bottom"/>
          </w:tcPr>
          <w:p>
            <w:pPr>
              <w:spacing w:after="0"/>
              <w:rPr>
                <w:sz w:val="3"/>
                <w:szCs w:val="3"/>
                <w:color w:val="auto"/>
              </w:rPr>
            </w:pPr>
          </w:p>
        </w:tc>
        <w:tc>
          <w:tcPr>
            <w:tcW w:w="720" w:type="dxa"/>
            <w:vAlign w:val="bottom"/>
          </w:tcPr>
          <w:p>
            <w:pPr>
              <w:spacing w:after="0"/>
              <w:rPr>
                <w:sz w:val="3"/>
                <w:szCs w:val="3"/>
                <w:color w:val="auto"/>
              </w:rPr>
            </w:pPr>
          </w:p>
        </w:tc>
        <w:tc>
          <w:tcPr>
            <w:tcW w:w="940" w:type="dxa"/>
            <w:vAlign w:val="bottom"/>
            <w:vMerge w:val="continue"/>
          </w:tcPr>
          <w:p>
            <w:pPr>
              <w:spacing w:after="0"/>
              <w:rPr>
                <w:sz w:val="3"/>
                <w:szCs w:val="3"/>
                <w:color w:val="auto"/>
              </w:rPr>
            </w:pPr>
          </w:p>
        </w:tc>
        <w:tc>
          <w:tcPr>
            <w:tcW w:w="740" w:type="dxa"/>
            <w:vAlign w:val="bottom"/>
          </w:tcPr>
          <w:p>
            <w:pPr>
              <w:spacing w:after="0"/>
              <w:rPr>
                <w:sz w:val="3"/>
                <w:szCs w:val="3"/>
                <w:color w:val="auto"/>
              </w:rPr>
            </w:pPr>
          </w:p>
        </w:tc>
        <w:tc>
          <w:tcPr>
            <w:tcW w:w="7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1"/>
        </w:trPr>
        <w:tc>
          <w:tcPr>
            <w:tcW w:w="8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20" w:type="dxa"/>
            <w:vAlign w:val="bottom"/>
          </w:tcPr>
          <w:p>
            <w:pPr>
              <w:spacing w:after="0" w:line="132" w:lineRule="exact"/>
              <w:rPr>
                <w:sz w:val="20"/>
                <w:szCs w:val="20"/>
                <w:color w:val="auto"/>
              </w:rPr>
            </w:pPr>
            <w:r>
              <w:rPr>
                <w:rFonts w:ascii="Arial" w:cs="Arial" w:eastAsia="Arial" w:hAnsi="Arial"/>
                <w:sz w:val="12"/>
                <w:szCs w:val="12"/>
                <w:b w:val="1"/>
                <w:bCs w:val="1"/>
                <w:color w:val="auto"/>
              </w:rPr>
              <w:t>Amount</w:t>
            </w:r>
          </w:p>
        </w:tc>
        <w:tc>
          <w:tcPr>
            <w:tcW w:w="720" w:type="dxa"/>
            <w:vAlign w:val="bottom"/>
          </w:tcPr>
          <w:p>
            <w:pPr>
              <w:spacing w:after="0"/>
              <w:rPr>
                <w:sz w:val="11"/>
                <w:szCs w:val="11"/>
                <w:color w:val="auto"/>
              </w:rPr>
            </w:pPr>
          </w:p>
        </w:tc>
        <w:tc>
          <w:tcPr>
            <w:tcW w:w="94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(Instr. 4)</w:t>
            </w: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1"/>
        </w:trPr>
        <w:tc>
          <w:tcPr>
            <w:tcW w:w="8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20" w:type="dxa"/>
            <w:vAlign w:val="bottom"/>
          </w:tcPr>
          <w:p>
            <w:pPr>
              <w:spacing w:after="0" w:line="132" w:lineRule="exact"/>
              <w:rPr>
                <w:sz w:val="20"/>
                <w:szCs w:val="20"/>
                <w:color w:val="auto"/>
              </w:rPr>
            </w:pPr>
            <w:r>
              <w:rPr>
                <w:rFonts w:ascii="Arial" w:cs="Arial" w:eastAsia="Arial" w:hAnsi="Arial"/>
                <w:sz w:val="12"/>
                <w:szCs w:val="12"/>
                <w:b w:val="1"/>
                <w:bCs w:val="1"/>
                <w:color w:val="auto"/>
              </w:rPr>
              <w:t>or</w:t>
            </w:r>
          </w:p>
        </w:tc>
        <w:tc>
          <w:tcPr>
            <w:tcW w:w="7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1"/>
        </w:trPr>
        <w:tc>
          <w:tcPr>
            <w:tcW w:w="8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Expiration</w:t>
            </w:r>
          </w:p>
        </w:tc>
        <w:tc>
          <w:tcPr>
            <w:tcW w:w="700" w:type="dxa"/>
            <w:vAlign w:val="bottom"/>
          </w:tcPr>
          <w:p>
            <w:pPr>
              <w:spacing w:after="0"/>
              <w:rPr>
                <w:sz w:val="11"/>
                <w:szCs w:val="11"/>
                <w:color w:val="auto"/>
              </w:rPr>
            </w:pPr>
          </w:p>
        </w:tc>
        <w:tc>
          <w:tcPr>
            <w:tcW w:w="620" w:type="dxa"/>
            <w:vAlign w:val="bottom"/>
          </w:tcPr>
          <w:p>
            <w:pPr>
              <w:spacing w:after="0" w:line="132" w:lineRule="exact"/>
              <w:rPr>
                <w:sz w:val="20"/>
                <w:szCs w:val="20"/>
                <w:color w:val="auto"/>
              </w:rPr>
            </w:pPr>
            <w:r>
              <w:rPr>
                <w:rFonts w:ascii="Arial" w:cs="Arial" w:eastAsia="Arial" w:hAnsi="Arial"/>
                <w:sz w:val="12"/>
                <w:szCs w:val="12"/>
                <w:b w:val="1"/>
                <w:bCs w:val="1"/>
                <w:color w:val="auto"/>
              </w:rPr>
              <w:t>Number</w:t>
            </w:r>
          </w:p>
        </w:tc>
        <w:tc>
          <w:tcPr>
            <w:tcW w:w="7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5"/>
        </w:trPr>
        <w:tc>
          <w:tcPr>
            <w:tcW w:w="8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64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240" w:type="dxa"/>
            <w:vAlign w:val="bottom"/>
          </w:tcPr>
          <w:p>
            <w:pPr>
              <w:spacing w:after="0"/>
              <w:rPr>
                <w:sz w:val="20"/>
                <w:szCs w:val="20"/>
                <w:color w:val="auto"/>
              </w:rPr>
            </w:pPr>
            <w:r>
              <w:rPr>
                <w:rFonts w:ascii="Arial" w:cs="Arial" w:eastAsia="Arial" w:hAnsi="Arial"/>
                <w:sz w:val="12"/>
                <w:szCs w:val="12"/>
                <w:b w:val="1"/>
                <w:bCs w:val="1"/>
                <w:color w:val="auto"/>
              </w:rPr>
              <w:t>(D)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Title</w:t>
            </w:r>
          </w:p>
        </w:tc>
        <w:tc>
          <w:tcPr>
            <w:tcW w:w="620" w:type="dxa"/>
            <w:vAlign w:val="bottom"/>
          </w:tcPr>
          <w:p>
            <w:pPr>
              <w:spacing w:after="0"/>
              <w:rPr>
                <w:sz w:val="20"/>
                <w:szCs w:val="20"/>
                <w:color w:val="auto"/>
              </w:rPr>
            </w:pPr>
            <w:r>
              <w:rPr>
                <w:rFonts w:ascii="Arial" w:cs="Arial" w:eastAsia="Arial" w:hAnsi="Arial"/>
                <w:sz w:val="12"/>
                <w:szCs w:val="12"/>
                <w:b w:val="1"/>
                <w:bCs w:val="1"/>
                <w:color w:val="auto"/>
              </w:rPr>
              <w:t>of Shares</w:t>
            </w:r>
          </w:p>
        </w:tc>
        <w:tc>
          <w:tcPr>
            <w:tcW w:w="72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8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8"/>
        </w:trPr>
        <w:tc>
          <w:tcPr>
            <w:tcW w:w="800" w:type="dxa"/>
            <w:vAlign w:val="bottom"/>
          </w:tcPr>
          <w:p>
            <w:pPr>
              <w:ind w:left="60"/>
              <w:spacing w:after="0"/>
              <w:rPr>
                <w:sz w:val="20"/>
                <w:szCs w:val="20"/>
                <w:color w:val="auto"/>
              </w:rPr>
            </w:pPr>
            <w:r>
              <w:rPr>
                <w:rFonts w:ascii="Arial" w:cs="Arial" w:eastAsia="Arial" w:hAnsi="Arial"/>
                <w:sz w:val="13"/>
                <w:szCs w:val="13"/>
                <w:color w:val="0000FF"/>
              </w:rPr>
              <w:t>Class B</w:t>
            </w:r>
          </w:p>
        </w:tc>
        <w:tc>
          <w:tcPr>
            <w:tcW w:w="8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760" w:type="dxa"/>
            <w:vAlign w:val="bottom"/>
            <w:vMerge w:val="restart"/>
          </w:tcPr>
          <w:p>
            <w:pPr>
              <w:ind w:left="80"/>
              <w:spacing w:after="0"/>
              <w:rPr>
                <w:sz w:val="20"/>
                <w:szCs w:val="20"/>
                <w:color w:val="auto"/>
              </w:rPr>
            </w:pPr>
            <w:r>
              <w:rPr>
                <w:rFonts w:ascii="Arial" w:cs="Arial" w:eastAsia="Arial" w:hAnsi="Arial"/>
                <w:sz w:val="13"/>
                <w:szCs w:val="13"/>
                <w:color w:val="0000FF"/>
              </w:rPr>
              <w:t>See</w:t>
            </w:r>
          </w:p>
        </w:tc>
        <w:tc>
          <w:tcPr>
            <w:tcW w:w="0" w:type="dxa"/>
            <w:vAlign w:val="bottom"/>
          </w:tcPr>
          <w:p>
            <w:pPr>
              <w:spacing w:after="0"/>
              <w:rPr>
                <w:sz w:val="1"/>
                <w:szCs w:val="1"/>
                <w:color w:val="auto"/>
              </w:rPr>
            </w:pPr>
          </w:p>
        </w:tc>
      </w:tr>
      <w:tr>
        <w:trPr>
          <w:trHeight w:val="66"/>
        </w:trPr>
        <w:tc>
          <w:tcPr>
            <w:tcW w:w="800" w:type="dxa"/>
            <w:vAlign w:val="bottom"/>
            <w:vMerge w:val="restart"/>
          </w:tcPr>
          <w:p>
            <w:pPr>
              <w:ind w:left="60"/>
              <w:spacing w:after="0"/>
              <w:rPr>
                <w:sz w:val="20"/>
                <w:szCs w:val="20"/>
                <w:color w:val="auto"/>
              </w:rPr>
            </w:pPr>
            <w:r>
              <w:rPr>
                <w:rFonts w:ascii="Arial" w:cs="Arial" w:eastAsia="Arial" w:hAnsi="Arial"/>
                <w:sz w:val="13"/>
                <w:szCs w:val="13"/>
                <w:color w:val="0000FF"/>
                <w:w w:val="93"/>
              </w:rPr>
              <w:t>Shares/Class</w:t>
            </w:r>
          </w:p>
        </w:tc>
        <w:tc>
          <w:tcPr>
            <w:tcW w:w="800" w:type="dxa"/>
            <w:vAlign w:val="bottom"/>
          </w:tcPr>
          <w:p>
            <w:pPr>
              <w:spacing w:after="0"/>
              <w:rPr>
                <w:sz w:val="5"/>
                <w:szCs w:val="5"/>
                <w:color w:val="auto"/>
              </w:rPr>
            </w:pPr>
          </w:p>
        </w:tc>
        <w:tc>
          <w:tcPr>
            <w:tcW w:w="1100" w:type="dxa"/>
            <w:vAlign w:val="bottom"/>
          </w:tcPr>
          <w:p>
            <w:pPr>
              <w:spacing w:after="0"/>
              <w:rPr>
                <w:sz w:val="5"/>
                <w:szCs w:val="5"/>
                <w:color w:val="auto"/>
              </w:rPr>
            </w:pPr>
          </w:p>
        </w:tc>
        <w:tc>
          <w:tcPr>
            <w:tcW w:w="1100" w:type="dxa"/>
            <w:vAlign w:val="bottom"/>
          </w:tcPr>
          <w:p>
            <w:pPr>
              <w:spacing w:after="0"/>
              <w:rPr>
                <w:sz w:val="5"/>
                <w:szCs w:val="5"/>
                <w:color w:val="auto"/>
              </w:rPr>
            </w:pPr>
          </w:p>
        </w:tc>
        <w:tc>
          <w:tcPr>
            <w:tcW w:w="820" w:type="dxa"/>
            <w:vAlign w:val="bottom"/>
            <w:vMerge w:val="restart"/>
          </w:tcPr>
          <w:p>
            <w:pPr>
              <w:ind w:left="60"/>
              <w:spacing w:after="0" w:line="205" w:lineRule="exact"/>
              <w:rPr>
                <w:sz w:val="20"/>
                <w:szCs w:val="20"/>
                <w:color w:val="auto"/>
              </w:rPr>
            </w:pPr>
            <w:r>
              <w:rPr>
                <w:rFonts w:ascii="Arial" w:cs="Arial" w:eastAsia="Arial" w:hAnsi="Arial"/>
                <w:sz w:val="23"/>
                <w:szCs w:val="23"/>
                <w:color w:val="0000FF"/>
                <w:vertAlign w:val="subscript"/>
              </w:rPr>
              <w:t>J</w:t>
            </w:r>
            <w:r>
              <w:rPr>
                <w:rFonts w:ascii="Arial" w:cs="Arial" w:eastAsia="Arial" w:hAnsi="Arial"/>
                <w:sz w:val="10"/>
                <w:szCs w:val="10"/>
                <w:color w:val="008000"/>
              </w:rPr>
              <w:t>(1)(2)</w:t>
            </w:r>
          </w:p>
        </w:tc>
        <w:tc>
          <w:tcPr>
            <w:tcW w:w="640" w:type="dxa"/>
            <w:vAlign w:val="bottom"/>
          </w:tcPr>
          <w:p>
            <w:pPr>
              <w:spacing w:after="0"/>
              <w:rPr>
                <w:sz w:val="5"/>
                <w:szCs w:val="5"/>
                <w:color w:val="auto"/>
              </w:rPr>
            </w:pPr>
          </w:p>
        </w:tc>
        <w:tc>
          <w:tcPr>
            <w:tcW w:w="240" w:type="dxa"/>
            <w:vAlign w:val="bottom"/>
          </w:tcPr>
          <w:p>
            <w:pPr>
              <w:spacing w:after="0"/>
              <w:rPr>
                <w:sz w:val="5"/>
                <w:szCs w:val="5"/>
                <w:color w:val="auto"/>
              </w:rPr>
            </w:pPr>
          </w:p>
        </w:tc>
        <w:tc>
          <w:tcPr>
            <w:tcW w:w="800" w:type="dxa"/>
            <w:vAlign w:val="bottom"/>
            <w:vMerge w:val="restart"/>
          </w:tcPr>
          <w:p>
            <w:pPr>
              <w:ind w:left="340"/>
              <w:spacing w:after="0"/>
              <w:rPr>
                <w:sz w:val="20"/>
                <w:szCs w:val="20"/>
                <w:color w:val="auto"/>
              </w:rPr>
            </w:pPr>
            <w:r>
              <w:rPr>
                <w:rFonts w:ascii="Arial" w:cs="Arial" w:eastAsia="Arial" w:hAnsi="Arial"/>
                <w:sz w:val="11"/>
                <w:szCs w:val="11"/>
                <w:color w:val="008000"/>
              </w:rPr>
              <w:t>(3)</w:t>
            </w:r>
          </w:p>
        </w:tc>
        <w:tc>
          <w:tcPr>
            <w:tcW w:w="720" w:type="dxa"/>
            <w:vAlign w:val="bottom"/>
            <w:vMerge w:val="restart"/>
          </w:tcPr>
          <w:p>
            <w:pPr>
              <w:jc w:val="right"/>
              <w:ind w:right="242"/>
              <w:spacing w:after="0"/>
              <w:rPr>
                <w:sz w:val="20"/>
                <w:szCs w:val="20"/>
                <w:color w:val="auto"/>
              </w:rPr>
            </w:pPr>
            <w:r>
              <w:rPr>
                <w:rFonts w:ascii="Arial" w:cs="Arial" w:eastAsia="Arial" w:hAnsi="Arial"/>
                <w:sz w:val="11"/>
                <w:szCs w:val="11"/>
                <w:color w:val="008000"/>
              </w:rPr>
              <w:t>(3)</w:t>
            </w:r>
          </w:p>
        </w:tc>
        <w:tc>
          <w:tcPr>
            <w:tcW w:w="700" w:type="dxa"/>
            <w:vAlign w:val="bottom"/>
            <w:vMerge w:val="restart"/>
          </w:tcPr>
          <w:p>
            <w:pPr>
              <w:ind w:left="80"/>
              <w:spacing w:after="0"/>
              <w:rPr>
                <w:sz w:val="20"/>
                <w:szCs w:val="20"/>
                <w:color w:val="auto"/>
              </w:rPr>
            </w:pPr>
            <w:r>
              <w:rPr>
                <w:rFonts w:ascii="Arial" w:cs="Arial" w:eastAsia="Arial" w:hAnsi="Arial"/>
                <w:sz w:val="13"/>
                <w:szCs w:val="13"/>
                <w:color w:val="0000FF"/>
              </w:rPr>
              <w:t>Common</w:t>
            </w:r>
          </w:p>
        </w:tc>
        <w:tc>
          <w:tcPr>
            <w:tcW w:w="620" w:type="dxa"/>
            <w:vAlign w:val="bottom"/>
            <w:vMerge w:val="restart"/>
          </w:tcPr>
          <w:p>
            <w:pPr>
              <w:spacing w:after="0"/>
              <w:rPr>
                <w:sz w:val="20"/>
                <w:szCs w:val="20"/>
                <w:color w:val="auto"/>
              </w:rPr>
            </w:pPr>
            <w:r>
              <w:rPr>
                <w:rFonts w:ascii="Arial" w:cs="Arial" w:eastAsia="Arial" w:hAnsi="Arial"/>
                <w:sz w:val="17"/>
                <w:szCs w:val="17"/>
                <w:color w:val="0000FF"/>
                <w:w w:val="97"/>
              </w:rPr>
              <w:t>433,620</w:t>
            </w:r>
          </w:p>
        </w:tc>
        <w:tc>
          <w:tcPr>
            <w:tcW w:w="720" w:type="dxa"/>
            <w:vAlign w:val="bottom"/>
          </w:tcPr>
          <w:p>
            <w:pPr>
              <w:spacing w:after="0"/>
              <w:rPr>
                <w:sz w:val="5"/>
                <w:szCs w:val="5"/>
                <w:color w:val="auto"/>
              </w:rPr>
            </w:pPr>
          </w:p>
        </w:tc>
        <w:tc>
          <w:tcPr>
            <w:tcW w:w="940" w:type="dxa"/>
            <w:vAlign w:val="bottom"/>
            <w:vMerge w:val="restart"/>
          </w:tcPr>
          <w:p>
            <w:pPr>
              <w:ind w:left="120"/>
              <w:spacing w:after="0" w:line="206" w:lineRule="exact"/>
              <w:rPr>
                <w:sz w:val="20"/>
                <w:szCs w:val="20"/>
                <w:color w:val="auto"/>
              </w:rPr>
            </w:pPr>
            <w:r>
              <w:rPr>
                <w:rFonts w:ascii="Arial" w:cs="Arial" w:eastAsia="Arial" w:hAnsi="Arial"/>
                <w:sz w:val="13"/>
                <w:szCs w:val="13"/>
                <w:color w:val="0000FF"/>
                <w:w w:val="98"/>
              </w:rPr>
              <w:t>433,620</w:t>
            </w:r>
            <w:r>
              <w:rPr>
                <w:rFonts w:ascii="Arial" w:cs="Arial" w:eastAsia="Arial" w:hAnsi="Arial"/>
                <w:sz w:val="21"/>
                <w:szCs w:val="21"/>
                <w:color w:val="008000"/>
                <w:w w:val="98"/>
                <w:vertAlign w:val="superscript"/>
              </w:rPr>
              <w:t>(1)(2)</w:t>
            </w:r>
          </w:p>
        </w:tc>
        <w:tc>
          <w:tcPr>
            <w:tcW w:w="740" w:type="dxa"/>
            <w:vAlign w:val="bottom"/>
          </w:tcPr>
          <w:p>
            <w:pPr>
              <w:spacing w:after="0"/>
              <w:rPr>
                <w:sz w:val="5"/>
                <w:szCs w:val="5"/>
                <w:color w:val="auto"/>
              </w:rPr>
            </w:pPr>
          </w:p>
        </w:tc>
        <w:tc>
          <w:tcPr>
            <w:tcW w:w="7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40"/>
        </w:trPr>
        <w:tc>
          <w:tcPr>
            <w:tcW w:w="800" w:type="dxa"/>
            <w:vAlign w:val="bottom"/>
            <w:vMerge w:val="continue"/>
          </w:tcPr>
          <w:p>
            <w:pPr>
              <w:spacing w:after="0"/>
              <w:rPr>
                <w:sz w:val="12"/>
                <w:szCs w:val="12"/>
                <w:color w:val="auto"/>
              </w:rPr>
            </w:pPr>
          </w:p>
        </w:tc>
        <w:tc>
          <w:tcPr>
            <w:tcW w:w="800" w:type="dxa"/>
            <w:vAlign w:val="bottom"/>
          </w:tcPr>
          <w:p>
            <w:pPr>
              <w:ind w:left="340"/>
              <w:spacing w:after="0" w:line="140" w:lineRule="exact"/>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1100" w:type="dxa"/>
            <w:vAlign w:val="bottom"/>
          </w:tcPr>
          <w:p>
            <w:pPr>
              <w:jc w:val="right"/>
              <w:ind w:right="199"/>
              <w:spacing w:after="0" w:line="140" w:lineRule="exact"/>
              <w:rPr>
                <w:sz w:val="20"/>
                <w:szCs w:val="20"/>
                <w:color w:val="auto"/>
              </w:rPr>
            </w:pPr>
            <w:r>
              <w:rPr>
                <w:rFonts w:ascii="Arial" w:cs="Arial" w:eastAsia="Arial" w:hAnsi="Arial"/>
                <w:sz w:val="13"/>
                <w:szCs w:val="13"/>
                <w:color w:val="0000FF"/>
              </w:rPr>
              <w:t>11/15/2016</w:t>
            </w:r>
          </w:p>
        </w:tc>
        <w:tc>
          <w:tcPr>
            <w:tcW w:w="1100" w:type="dxa"/>
            <w:vAlign w:val="bottom"/>
          </w:tcPr>
          <w:p>
            <w:pPr>
              <w:spacing w:after="0"/>
              <w:rPr>
                <w:sz w:val="12"/>
                <w:szCs w:val="12"/>
                <w:color w:val="auto"/>
              </w:rPr>
            </w:pPr>
          </w:p>
        </w:tc>
        <w:tc>
          <w:tcPr>
            <w:tcW w:w="820" w:type="dxa"/>
            <w:vAlign w:val="bottom"/>
            <w:vMerge w:val="continue"/>
          </w:tcPr>
          <w:p>
            <w:pPr>
              <w:spacing w:after="0"/>
              <w:rPr>
                <w:sz w:val="12"/>
                <w:szCs w:val="12"/>
                <w:color w:val="auto"/>
              </w:rPr>
            </w:pPr>
          </w:p>
        </w:tc>
        <w:tc>
          <w:tcPr>
            <w:tcW w:w="640" w:type="dxa"/>
            <w:vAlign w:val="bottom"/>
          </w:tcPr>
          <w:p>
            <w:pPr>
              <w:ind w:left="80"/>
              <w:spacing w:after="0" w:line="140" w:lineRule="exact"/>
              <w:rPr>
                <w:sz w:val="20"/>
                <w:szCs w:val="20"/>
                <w:color w:val="auto"/>
              </w:rPr>
            </w:pPr>
            <w:r>
              <w:rPr>
                <w:rFonts w:ascii="Arial" w:cs="Arial" w:eastAsia="Arial" w:hAnsi="Arial"/>
                <w:sz w:val="13"/>
                <w:szCs w:val="13"/>
                <w:color w:val="0000FF"/>
              </w:rPr>
              <w:t>433,620</w:t>
            </w:r>
          </w:p>
        </w:tc>
        <w:tc>
          <w:tcPr>
            <w:tcW w:w="240" w:type="dxa"/>
            <w:vAlign w:val="bottom"/>
          </w:tcPr>
          <w:p>
            <w:pPr>
              <w:spacing w:after="0"/>
              <w:rPr>
                <w:sz w:val="12"/>
                <w:szCs w:val="12"/>
                <w:color w:val="auto"/>
              </w:rPr>
            </w:pPr>
          </w:p>
        </w:tc>
        <w:tc>
          <w:tcPr>
            <w:tcW w:w="800" w:type="dxa"/>
            <w:vAlign w:val="bottom"/>
            <w:vMerge w:val="continue"/>
          </w:tcPr>
          <w:p>
            <w:pPr>
              <w:spacing w:after="0"/>
              <w:rPr>
                <w:sz w:val="12"/>
                <w:szCs w:val="12"/>
                <w:color w:val="auto"/>
              </w:rPr>
            </w:pPr>
          </w:p>
        </w:tc>
        <w:tc>
          <w:tcPr>
            <w:tcW w:w="720" w:type="dxa"/>
            <w:vAlign w:val="bottom"/>
            <w:vMerge w:val="continue"/>
          </w:tcPr>
          <w:p>
            <w:pPr>
              <w:spacing w:after="0"/>
              <w:rPr>
                <w:sz w:val="12"/>
                <w:szCs w:val="12"/>
                <w:color w:val="auto"/>
              </w:rPr>
            </w:pPr>
          </w:p>
        </w:tc>
        <w:tc>
          <w:tcPr>
            <w:tcW w:w="700" w:type="dxa"/>
            <w:vAlign w:val="bottom"/>
            <w:vMerge w:val="continue"/>
          </w:tcPr>
          <w:p>
            <w:pPr>
              <w:spacing w:after="0"/>
              <w:rPr>
                <w:sz w:val="12"/>
                <w:szCs w:val="12"/>
                <w:color w:val="auto"/>
              </w:rPr>
            </w:pPr>
          </w:p>
        </w:tc>
        <w:tc>
          <w:tcPr>
            <w:tcW w:w="620" w:type="dxa"/>
            <w:vAlign w:val="bottom"/>
            <w:vMerge w:val="continue"/>
          </w:tcPr>
          <w:p>
            <w:pPr>
              <w:spacing w:after="0"/>
              <w:rPr>
                <w:sz w:val="12"/>
                <w:szCs w:val="12"/>
                <w:color w:val="auto"/>
              </w:rPr>
            </w:pPr>
          </w:p>
        </w:tc>
        <w:tc>
          <w:tcPr>
            <w:tcW w:w="720" w:type="dxa"/>
            <w:vAlign w:val="bottom"/>
          </w:tcPr>
          <w:p>
            <w:pPr>
              <w:ind w:left="300"/>
              <w:spacing w:after="0" w:line="140" w:lineRule="exact"/>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940" w:type="dxa"/>
            <w:vAlign w:val="bottom"/>
            <w:vMerge w:val="continue"/>
          </w:tcPr>
          <w:p>
            <w:pPr>
              <w:spacing w:after="0"/>
              <w:rPr>
                <w:sz w:val="12"/>
                <w:szCs w:val="12"/>
                <w:color w:val="auto"/>
              </w:rPr>
            </w:pPr>
          </w:p>
        </w:tc>
        <w:tc>
          <w:tcPr>
            <w:tcW w:w="740" w:type="dxa"/>
            <w:vAlign w:val="bottom"/>
          </w:tcPr>
          <w:p>
            <w:pPr>
              <w:ind w:left="360"/>
              <w:spacing w:after="0" w:line="140" w:lineRule="exact"/>
              <w:rPr>
                <w:sz w:val="20"/>
                <w:szCs w:val="20"/>
                <w:color w:val="auto"/>
              </w:rPr>
            </w:pPr>
            <w:r>
              <w:rPr>
                <w:rFonts w:ascii="Arial" w:cs="Arial" w:eastAsia="Arial" w:hAnsi="Arial"/>
                <w:sz w:val="13"/>
                <w:szCs w:val="13"/>
                <w:color w:val="0000FF"/>
              </w:rPr>
              <w:t>I</w:t>
            </w:r>
          </w:p>
        </w:tc>
        <w:tc>
          <w:tcPr>
            <w:tcW w:w="760" w:type="dxa"/>
            <w:vAlign w:val="bottom"/>
          </w:tcPr>
          <w:p>
            <w:pPr>
              <w:ind w:left="80"/>
              <w:spacing w:after="0" w:line="140" w:lineRule="exact"/>
              <w:rPr>
                <w:sz w:val="20"/>
                <w:szCs w:val="20"/>
                <w:color w:val="auto"/>
              </w:rPr>
            </w:pPr>
            <w:r>
              <w:rPr>
                <w:rFonts w:ascii="Arial" w:cs="Arial" w:eastAsia="Arial" w:hAnsi="Arial"/>
                <w:sz w:val="13"/>
                <w:szCs w:val="13"/>
                <w:color w:val="0000FF"/>
              </w:rPr>
              <w:t>footnote</w:t>
            </w:r>
          </w:p>
        </w:tc>
        <w:tc>
          <w:tcPr>
            <w:tcW w:w="0" w:type="dxa"/>
            <w:vAlign w:val="bottom"/>
          </w:tcPr>
          <w:p>
            <w:pPr>
              <w:spacing w:after="0"/>
              <w:rPr>
                <w:sz w:val="1"/>
                <w:szCs w:val="1"/>
                <w:color w:val="auto"/>
              </w:rPr>
            </w:pPr>
          </w:p>
        </w:tc>
      </w:tr>
      <w:tr>
        <w:trPr>
          <w:trHeight w:val="83"/>
        </w:trPr>
        <w:tc>
          <w:tcPr>
            <w:tcW w:w="800" w:type="dxa"/>
            <w:vAlign w:val="bottom"/>
          </w:tcPr>
          <w:p>
            <w:pPr>
              <w:ind w:left="60"/>
              <w:spacing w:after="0" w:line="83" w:lineRule="exact"/>
              <w:rPr>
                <w:sz w:val="20"/>
                <w:szCs w:val="20"/>
                <w:color w:val="auto"/>
              </w:rPr>
            </w:pPr>
            <w:r>
              <w:rPr>
                <w:rFonts w:ascii="Arial" w:cs="Arial" w:eastAsia="Arial" w:hAnsi="Arial"/>
                <w:sz w:val="9"/>
                <w:szCs w:val="9"/>
                <w:color w:val="0000FF"/>
              </w:rPr>
              <w:t>A Units/GP</w:t>
            </w:r>
          </w:p>
        </w:tc>
        <w:tc>
          <w:tcPr>
            <w:tcW w:w="800" w:type="dxa"/>
            <w:vAlign w:val="bottom"/>
          </w:tcPr>
          <w:p>
            <w:pPr>
              <w:spacing w:after="0"/>
              <w:rPr>
                <w:sz w:val="7"/>
                <w:szCs w:val="7"/>
                <w:color w:val="auto"/>
              </w:rPr>
            </w:pPr>
          </w:p>
        </w:tc>
        <w:tc>
          <w:tcPr>
            <w:tcW w:w="1100" w:type="dxa"/>
            <w:vAlign w:val="bottom"/>
          </w:tcPr>
          <w:p>
            <w:pPr>
              <w:spacing w:after="0"/>
              <w:rPr>
                <w:sz w:val="7"/>
                <w:szCs w:val="7"/>
                <w:color w:val="auto"/>
              </w:rPr>
            </w:pPr>
          </w:p>
        </w:tc>
        <w:tc>
          <w:tcPr>
            <w:tcW w:w="1100" w:type="dxa"/>
            <w:vAlign w:val="bottom"/>
          </w:tcPr>
          <w:p>
            <w:pPr>
              <w:spacing w:after="0"/>
              <w:rPr>
                <w:sz w:val="7"/>
                <w:szCs w:val="7"/>
                <w:color w:val="auto"/>
              </w:rPr>
            </w:pPr>
          </w:p>
        </w:tc>
        <w:tc>
          <w:tcPr>
            <w:tcW w:w="820" w:type="dxa"/>
            <w:vAlign w:val="bottom"/>
          </w:tcPr>
          <w:p>
            <w:pPr>
              <w:spacing w:after="0"/>
              <w:rPr>
                <w:sz w:val="7"/>
                <w:szCs w:val="7"/>
                <w:color w:val="auto"/>
              </w:rPr>
            </w:pPr>
          </w:p>
        </w:tc>
        <w:tc>
          <w:tcPr>
            <w:tcW w:w="640" w:type="dxa"/>
            <w:vAlign w:val="bottom"/>
          </w:tcPr>
          <w:p>
            <w:pPr>
              <w:spacing w:after="0"/>
              <w:rPr>
                <w:sz w:val="7"/>
                <w:szCs w:val="7"/>
                <w:color w:val="auto"/>
              </w:rPr>
            </w:pPr>
          </w:p>
        </w:tc>
        <w:tc>
          <w:tcPr>
            <w:tcW w:w="240" w:type="dxa"/>
            <w:vAlign w:val="bottom"/>
          </w:tcPr>
          <w:p>
            <w:pPr>
              <w:spacing w:after="0"/>
              <w:rPr>
                <w:sz w:val="7"/>
                <w:szCs w:val="7"/>
                <w:color w:val="auto"/>
              </w:rPr>
            </w:pPr>
          </w:p>
        </w:tc>
        <w:tc>
          <w:tcPr>
            <w:tcW w:w="800" w:type="dxa"/>
            <w:vAlign w:val="bottom"/>
          </w:tcPr>
          <w:p>
            <w:pPr>
              <w:spacing w:after="0"/>
              <w:rPr>
                <w:sz w:val="7"/>
                <w:szCs w:val="7"/>
                <w:color w:val="auto"/>
              </w:rPr>
            </w:pPr>
          </w:p>
        </w:tc>
        <w:tc>
          <w:tcPr>
            <w:tcW w:w="720" w:type="dxa"/>
            <w:vAlign w:val="bottom"/>
          </w:tcPr>
          <w:p>
            <w:pPr>
              <w:spacing w:after="0"/>
              <w:rPr>
                <w:sz w:val="7"/>
                <w:szCs w:val="7"/>
                <w:color w:val="auto"/>
              </w:rPr>
            </w:pPr>
          </w:p>
        </w:tc>
        <w:tc>
          <w:tcPr>
            <w:tcW w:w="700" w:type="dxa"/>
            <w:vAlign w:val="bottom"/>
          </w:tcPr>
          <w:p>
            <w:pPr>
              <w:ind w:left="180"/>
              <w:spacing w:after="0" w:line="83" w:lineRule="exact"/>
              <w:rPr>
                <w:sz w:val="20"/>
                <w:szCs w:val="20"/>
                <w:color w:val="auto"/>
              </w:rPr>
            </w:pPr>
            <w:r>
              <w:rPr>
                <w:rFonts w:ascii="Arial" w:cs="Arial" w:eastAsia="Arial" w:hAnsi="Arial"/>
                <w:sz w:val="9"/>
                <w:szCs w:val="9"/>
                <w:color w:val="0000FF"/>
              </w:rPr>
              <w:t>Units</w:t>
            </w:r>
          </w:p>
        </w:tc>
        <w:tc>
          <w:tcPr>
            <w:tcW w:w="620" w:type="dxa"/>
            <w:vAlign w:val="bottom"/>
          </w:tcPr>
          <w:p>
            <w:pPr>
              <w:spacing w:after="0"/>
              <w:rPr>
                <w:sz w:val="7"/>
                <w:szCs w:val="7"/>
                <w:color w:val="auto"/>
              </w:rPr>
            </w:pPr>
          </w:p>
        </w:tc>
        <w:tc>
          <w:tcPr>
            <w:tcW w:w="720" w:type="dxa"/>
            <w:vAlign w:val="bottom"/>
          </w:tcPr>
          <w:p>
            <w:pPr>
              <w:spacing w:after="0"/>
              <w:rPr>
                <w:sz w:val="7"/>
                <w:szCs w:val="7"/>
                <w:color w:val="auto"/>
              </w:rPr>
            </w:pPr>
          </w:p>
        </w:tc>
        <w:tc>
          <w:tcPr>
            <w:tcW w:w="940" w:type="dxa"/>
            <w:vAlign w:val="bottom"/>
          </w:tcPr>
          <w:p>
            <w:pPr>
              <w:spacing w:after="0"/>
              <w:rPr>
                <w:sz w:val="7"/>
                <w:szCs w:val="7"/>
                <w:color w:val="auto"/>
              </w:rPr>
            </w:pPr>
          </w:p>
        </w:tc>
        <w:tc>
          <w:tcPr>
            <w:tcW w:w="740" w:type="dxa"/>
            <w:vAlign w:val="bottom"/>
          </w:tcPr>
          <w:p>
            <w:pPr>
              <w:spacing w:after="0"/>
              <w:rPr>
                <w:sz w:val="7"/>
                <w:szCs w:val="7"/>
                <w:color w:val="auto"/>
              </w:rPr>
            </w:pPr>
          </w:p>
        </w:tc>
        <w:tc>
          <w:tcPr>
            <w:tcW w:w="760" w:type="dxa"/>
            <w:vAlign w:val="bottom"/>
            <w:vMerge w:val="restart"/>
          </w:tcPr>
          <w:p>
            <w:pPr>
              <w:ind w:left="80"/>
              <w:spacing w:after="0"/>
              <w:rPr>
                <w:sz w:val="20"/>
                <w:szCs w:val="20"/>
                <w:color w:val="auto"/>
              </w:rPr>
            </w:pPr>
            <w:r>
              <w:rPr>
                <w:rFonts w:ascii="Arial" w:cs="Arial" w:eastAsia="Arial" w:hAnsi="Arial"/>
                <w:sz w:val="13"/>
                <w:szCs w:val="13"/>
                <w:color w:val="0000FF"/>
              </w:rPr>
              <w:t>(1)(2)</w:t>
            </w:r>
          </w:p>
        </w:tc>
        <w:tc>
          <w:tcPr>
            <w:tcW w:w="0" w:type="dxa"/>
            <w:vAlign w:val="bottom"/>
          </w:tcPr>
          <w:p>
            <w:pPr>
              <w:spacing w:after="0"/>
              <w:rPr>
                <w:sz w:val="1"/>
                <w:szCs w:val="1"/>
                <w:color w:val="auto"/>
              </w:rPr>
            </w:pPr>
          </w:p>
        </w:tc>
      </w:tr>
      <w:tr>
        <w:trPr>
          <w:trHeight w:val="86"/>
        </w:trPr>
        <w:tc>
          <w:tcPr>
            <w:tcW w:w="800" w:type="dxa"/>
            <w:vAlign w:val="bottom"/>
            <w:vMerge w:val="restart"/>
          </w:tcPr>
          <w:p>
            <w:pPr>
              <w:ind w:left="60"/>
              <w:spacing w:after="0"/>
              <w:rPr>
                <w:sz w:val="20"/>
                <w:szCs w:val="20"/>
                <w:color w:val="auto"/>
              </w:rPr>
            </w:pPr>
            <w:r>
              <w:rPr>
                <w:rFonts w:ascii="Arial" w:cs="Arial" w:eastAsia="Arial" w:hAnsi="Arial"/>
                <w:sz w:val="13"/>
                <w:szCs w:val="13"/>
                <w:color w:val="0000FF"/>
              </w:rPr>
              <w:t>Units</w:t>
            </w:r>
          </w:p>
        </w:tc>
        <w:tc>
          <w:tcPr>
            <w:tcW w:w="800" w:type="dxa"/>
            <w:vAlign w:val="bottom"/>
          </w:tcPr>
          <w:p>
            <w:pPr>
              <w:spacing w:after="0"/>
              <w:rPr>
                <w:sz w:val="7"/>
                <w:szCs w:val="7"/>
                <w:color w:val="auto"/>
              </w:rPr>
            </w:pPr>
          </w:p>
        </w:tc>
        <w:tc>
          <w:tcPr>
            <w:tcW w:w="1100" w:type="dxa"/>
            <w:vAlign w:val="bottom"/>
          </w:tcPr>
          <w:p>
            <w:pPr>
              <w:spacing w:after="0"/>
              <w:rPr>
                <w:sz w:val="7"/>
                <w:szCs w:val="7"/>
                <w:color w:val="auto"/>
              </w:rPr>
            </w:pPr>
          </w:p>
        </w:tc>
        <w:tc>
          <w:tcPr>
            <w:tcW w:w="1100" w:type="dxa"/>
            <w:vAlign w:val="bottom"/>
          </w:tcPr>
          <w:p>
            <w:pPr>
              <w:spacing w:after="0"/>
              <w:rPr>
                <w:sz w:val="7"/>
                <w:szCs w:val="7"/>
                <w:color w:val="auto"/>
              </w:rPr>
            </w:pPr>
          </w:p>
        </w:tc>
        <w:tc>
          <w:tcPr>
            <w:tcW w:w="820" w:type="dxa"/>
            <w:vAlign w:val="bottom"/>
          </w:tcPr>
          <w:p>
            <w:pPr>
              <w:spacing w:after="0"/>
              <w:rPr>
                <w:sz w:val="7"/>
                <w:szCs w:val="7"/>
                <w:color w:val="auto"/>
              </w:rPr>
            </w:pPr>
          </w:p>
        </w:tc>
        <w:tc>
          <w:tcPr>
            <w:tcW w:w="640" w:type="dxa"/>
            <w:vAlign w:val="bottom"/>
          </w:tcPr>
          <w:p>
            <w:pPr>
              <w:spacing w:after="0"/>
              <w:rPr>
                <w:sz w:val="7"/>
                <w:szCs w:val="7"/>
                <w:color w:val="auto"/>
              </w:rPr>
            </w:pPr>
          </w:p>
        </w:tc>
        <w:tc>
          <w:tcPr>
            <w:tcW w:w="240" w:type="dxa"/>
            <w:vAlign w:val="bottom"/>
          </w:tcPr>
          <w:p>
            <w:pPr>
              <w:spacing w:after="0"/>
              <w:rPr>
                <w:sz w:val="7"/>
                <w:szCs w:val="7"/>
                <w:color w:val="auto"/>
              </w:rPr>
            </w:pPr>
          </w:p>
        </w:tc>
        <w:tc>
          <w:tcPr>
            <w:tcW w:w="800" w:type="dxa"/>
            <w:vAlign w:val="bottom"/>
          </w:tcPr>
          <w:p>
            <w:pPr>
              <w:spacing w:after="0"/>
              <w:rPr>
                <w:sz w:val="7"/>
                <w:szCs w:val="7"/>
                <w:color w:val="auto"/>
              </w:rPr>
            </w:pPr>
          </w:p>
        </w:tc>
        <w:tc>
          <w:tcPr>
            <w:tcW w:w="720" w:type="dxa"/>
            <w:vAlign w:val="bottom"/>
          </w:tcPr>
          <w:p>
            <w:pPr>
              <w:spacing w:after="0"/>
              <w:rPr>
                <w:sz w:val="7"/>
                <w:szCs w:val="7"/>
                <w:color w:val="auto"/>
              </w:rPr>
            </w:pPr>
          </w:p>
        </w:tc>
        <w:tc>
          <w:tcPr>
            <w:tcW w:w="700" w:type="dxa"/>
            <w:vAlign w:val="bottom"/>
          </w:tcPr>
          <w:p>
            <w:pPr>
              <w:spacing w:after="0"/>
              <w:rPr>
                <w:sz w:val="7"/>
                <w:szCs w:val="7"/>
                <w:color w:val="auto"/>
              </w:rPr>
            </w:pPr>
          </w:p>
        </w:tc>
        <w:tc>
          <w:tcPr>
            <w:tcW w:w="620" w:type="dxa"/>
            <w:vAlign w:val="bottom"/>
          </w:tcPr>
          <w:p>
            <w:pPr>
              <w:spacing w:after="0"/>
              <w:rPr>
                <w:sz w:val="7"/>
                <w:szCs w:val="7"/>
                <w:color w:val="auto"/>
              </w:rPr>
            </w:pPr>
          </w:p>
        </w:tc>
        <w:tc>
          <w:tcPr>
            <w:tcW w:w="720" w:type="dxa"/>
            <w:vAlign w:val="bottom"/>
          </w:tcPr>
          <w:p>
            <w:pPr>
              <w:spacing w:after="0"/>
              <w:rPr>
                <w:sz w:val="7"/>
                <w:szCs w:val="7"/>
                <w:color w:val="auto"/>
              </w:rPr>
            </w:pPr>
          </w:p>
        </w:tc>
        <w:tc>
          <w:tcPr>
            <w:tcW w:w="940" w:type="dxa"/>
            <w:vAlign w:val="bottom"/>
          </w:tcPr>
          <w:p>
            <w:pPr>
              <w:spacing w:after="0"/>
              <w:rPr>
                <w:sz w:val="7"/>
                <w:szCs w:val="7"/>
                <w:color w:val="auto"/>
              </w:rPr>
            </w:pPr>
          </w:p>
        </w:tc>
        <w:tc>
          <w:tcPr>
            <w:tcW w:w="740" w:type="dxa"/>
            <w:vAlign w:val="bottom"/>
          </w:tcPr>
          <w:p>
            <w:pPr>
              <w:spacing w:after="0"/>
              <w:rPr>
                <w:sz w:val="7"/>
                <w:szCs w:val="7"/>
                <w:color w:val="auto"/>
              </w:rPr>
            </w:pPr>
          </w:p>
        </w:tc>
        <w:tc>
          <w:tcPr>
            <w:tcW w:w="76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79"/>
        </w:trPr>
        <w:tc>
          <w:tcPr>
            <w:tcW w:w="800" w:type="dxa"/>
            <w:vAlign w:val="bottom"/>
            <w:vMerge w:val="continue"/>
          </w:tcPr>
          <w:p>
            <w:pPr>
              <w:spacing w:after="0"/>
              <w:rPr>
                <w:sz w:val="6"/>
                <w:szCs w:val="6"/>
                <w:color w:val="auto"/>
              </w:rPr>
            </w:pPr>
          </w:p>
        </w:tc>
        <w:tc>
          <w:tcPr>
            <w:tcW w:w="80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100" w:type="dxa"/>
            <w:vAlign w:val="bottom"/>
          </w:tcPr>
          <w:p>
            <w:pPr>
              <w:spacing w:after="0"/>
              <w:rPr>
                <w:sz w:val="6"/>
                <w:szCs w:val="6"/>
                <w:color w:val="auto"/>
              </w:rPr>
            </w:pPr>
          </w:p>
        </w:tc>
        <w:tc>
          <w:tcPr>
            <w:tcW w:w="820" w:type="dxa"/>
            <w:vAlign w:val="bottom"/>
          </w:tcPr>
          <w:p>
            <w:pPr>
              <w:spacing w:after="0"/>
              <w:rPr>
                <w:sz w:val="6"/>
                <w:szCs w:val="6"/>
                <w:color w:val="auto"/>
              </w:rPr>
            </w:pPr>
          </w:p>
        </w:tc>
        <w:tc>
          <w:tcPr>
            <w:tcW w:w="640" w:type="dxa"/>
            <w:vAlign w:val="bottom"/>
          </w:tcPr>
          <w:p>
            <w:pPr>
              <w:spacing w:after="0"/>
              <w:rPr>
                <w:sz w:val="6"/>
                <w:szCs w:val="6"/>
                <w:color w:val="auto"/>
              </w:rPr>
            </w:pPr>
          </w:p>
        </w:tc>
        <w:tc>
          <w:tcPr>
            <w:tcW w:w="240" w:type="dxa"/>
            <w:vAlign w:val="bottom"/>
          </w:tcPr>
          <w:p>
            <w:pPr>
              <w:spacing w:after="0"/>
              <w:rPr>
                <w:sz w:val="6"/>
                <w:szCs w:val="6"/>
                <w:color w:val="auto"/>
              </w:rPr>
            </w:pPr>
          </w:p>
        </w:tc>
        <w:tc>
          <w:tcPr>
            <w:tcW w:w="800" w:type="dxa"/>
            <w:vAlign w:val="bottom"/>
          </w:tcPr>
          <w:p>
            <w:pPr>
              <w:spacing w:after="0"/>
              <w:rPr>
                <w:sz w:val="6"/>
                <w:szCs w:val="6"/>
                <w:color w:val="auto"/>
              </w:rPr>
            </w:pPr>
          </w:p>
        </w:tc>
        <w:tc>
          <w:tcPr>
            <w:tcW w:w="720" w:type="dxa"/>
            <w:vAlign w:val="bottom"/>
          </w:tcPr>
          <w:p>
            <w:pPr>
              <w:spacing w:after="0"/>
              <w:rPr>
                <w:sz w:val="6"/>
                <w:szCs w:val="6"/>
                <w:color w:val="auto"/>
              </w:rPr>
            </w:pPr>
          </w:p>
        </w:tc>
        <w:tc>
          <w:tcPr>
            <w:tcW w:w="700" w:type="dxa"/>
            <w:vAlign w:val="bottom"/>
          </w:tcPr>
          <w:p>
            <w:pPr>
              <w:spacing w:after="0"/>
              <w:rPr>
                <w:sz w:val="6"/>
                <w:szCs w:val="6"/>
                <w:color w:val="auto"/>
              </w:rPr>
            </w:pPr>
          </w:p>
        </w:tc>
        <w:tc>
          <w:tcPr>
            <w:tcW w:w="620" w:type="dxa"/>
            <w:vAlign w:val="bottom"/>
          </w:tcPr>
          <w:p>
            <w:pPr>
              <w:spacing w:after="0"/>
              <w:rPr>
                <w:sz w:val="6"/>
                <w:szCs w:val="6"/>
                <w:color w:val="auto"/>
              </w:rPr>
            </w:pPr>
          </w:p>
        </w:tc>
        <w:tc>
          <w:tcPr>
            <w:tcW w:w="720" w:type="dxa"/>
            <w:vAlign w:val="bottom"/>
          </w:tcPr>
          <w:p>
            <w:pPr>
              <w:spacing w:after="0"/>
              <w:rPr>
                <w:sz w:val="6"/>
                <w:szCs w:val="6"/>
                <w:color w:val="auto"/>
              </w:rPr>
            </w:pPr>
          </w:p>
        </w:tc>
        <w:tc>
          <w:tcPr>
            <w:tcW w:w="940" w:type="dxa"/>
            <w:vAlign w:val="bottom"/>
          </w:tcPr>
          <w:p>
            <w:pPr>
              <w:spacing w:after="0"/>
              <w:rPr>
                <w:sz w:val="6"/>
                <w:szCs w:val="6"/>
                <w:color w:val="auto"/>
              </w:rPr>
            </w:pPr>
          </w:p>
        </w:tc>
        <w:tc>
          <w:tcPr>
            <w:tcW w:w="740" w:type="dxa"/>
            <w:vAlign w:val="bottom"/>
          </w:tcPr>
          <w:p>
            <w:pPr>
              <w:spacing w:after="0"/>
              <w:rPr>
                <w:sz w:val="6"/>
                <w:szCs w:val="6"/>
                <w:color w:val="auto"/>
              </w:rPr>
            </w:pPr>
          </w:p>
        </w:tc>
        <w:tc>
          <w:tcPr>
            <w:tcW w:w="760" w:type="dxa"/>
            <w:vAlign w:val="bottom"/>
          </w:tcPr>
          <w:p>
            <w:pPr>
              <w:spacing w:after="0"/>
              <w:rPr>
                <w:sz w:val="6"/>
                <w:szCs w:val="6"/>
                <w:color w:val="auto"/>
              </w:rPr>
            </w:pPr>
          </w:p>
        </w:tc>
        <w:tc>
          <w:tcPr>
            <w:tcW w:w="0" w:type="dxa"/>
            <w:vAlign w:val="bottom"/>
          </w:tcPr>
          <w:p>
            <w:pPr>
              <w:spacing w:after="0"/>
              <w:rPr>
                <w:sz w:val="1"/>
                <w:szCs w:val="1"/>
                <w:color w:val="auto"/>
              </w:rPr>
            </w:pPr>
          </w:p>
        </w:tc>
      </w:tr>
    </w:tbl>
    <w:p>
      <w:pPr>
        <w:spacing w:after="0" w:line="90"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5" w:lineRule="exact"/>
        <w:rPr>
          <w:sz w:val="24"/>
          <w:szCs w:val="24"/>
          <w:color w:val="auto"/>
        </w:rPr>
      </w:pPr>
    </w:p>
    <w:p>
      <w:pPr>
        <w:ind w:left="40" w:right="140" w:firstLine="4"/>
        <w:spacing w:after="0" w:line="239" w:lineRule="auto"/>
        <w:tabs>
          <w:tab w:leader="none" w:pos="171"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limited partnership agreement of Plains AAP, L.P. ("AAP") was amended and restated on November 15, 2016 to provide, among other things, that each limited partner of AAP holding Class A Units, including the Reporting Person, will have the right, subject to certain limitations, to redeem its Class A Units in AAP (the "Class A Units"), for common units ("Common Units") of Plains All American Pipeline, L.P. (the "Issuer") held by AAP on a one-for-one basis, by delivering such Class A Units to Plains AAP along with the associated Class B Shares (the "Class B Shares") in Plains GP Holdings, L.P. ("PAGP") and GP Units (the "GP Units") in PAA GP Holdings LLC (if applicable), to PAGP (the "Redemption Right").</w:t>
      </w:r>
    </w:p>
    <w:p>
      <w:pPr>
        <w:spacing w:after="0" w:line="33" w:lineRule="exact"/>
        <w:rPr>
          <w:rFonts w:ascii="Arial" w:cs="Arial" w:eastAsia="Arial" w:hAnsi="Arial"/>
          <w:sz w:val="13"/>
          <w:szCs w:val="13"/>
          <w:color w:val="008000"/>
        </w:rPr>
      </w:pPr>
    </w:p>
    <w:p>
      <w:pPr>
        <w:ind w:left="40" w:right="340" w:firstLine="4"/>
        <w:spacing w:after="0" w:line="243" w:lineRule="auto"/>
        <w:tabs>
          <w:tab w:leader="none" w:pos="171"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PAA Management, L.P. ("PAA Management") is a limited partner of AAP and may from time to time exercise the Redemption Right with respect to its Class A Units. The Reporting Person is a member of PAA Management LLC, the general partner of PAA Management, and a limited partner of PAA Management. Therefore he may be deemed to be a beneficial owner of the interests held by PAA Management. The Reporting Person disclaims beneficial ownership of the securities held by PAA Management, except to the extent of his pecuniary interest therein.</w:t>
      </w:r>
    </w:p>
    <w:p>
      <w:pPr>
        <w:spacing w:after="0" w:line="30" w:lineRule="exact"/>
        <w:rPr>
          <w:rFonts w:ascii="Arial" w:cs="Arial" w:eastAsia="Arial" w:hAnsi="Arial"/>
          <w:sz w:val="13"/>
          <w:szCs w:val="13"/>
          <w:color w:val="008000"/>
        </w:rPr>
      </w:pPr>
    </w:p>
    <w:p>
      <w:pPr>
        <w:ind w:left="40" w:right="200" w:firstLine="4"/>
        <w:spacing w:after="0" w:line="274" w:lineRule="auto"/>
        <w:tabs>
          <w:tab w:leader="none" w:pos="171"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Pursuant to the limited partnership agreement of AAP, prior to November 15, 2017, PAA Management may not exercise its Redemption Right with respect to Class A Units attributable to the interest of the Reporting Person if such exercise would result in the redemption (taken together with any previous redemptions attributable to the interest of the Reporting Person) of more than 78% of the Class A Units attributable to the Reporting Person through PAA Management as of November 15, 2016. Pursuant to the limited partnership agreement of AAP, the Redemption Right does not expire.</w:t>
      </w:r>
    </w:p>
    <w:p>
      <w:pPr>
        <w:spacing w:after="0" w:line="4"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24" w:lineRule="exact"/>
        <w:rPr>
          <w:sz w:val="24"/>
          <w:szCs w:val="24"/>
          <w:color w:val="auto"/>
        </w:rPr>
      </w:pPr>
    </w:p>
    <w:tbl>
      <w:tblPr>
        <w:tblLayout w:type="fixed"/>
        <w:tblInd w:w="6860" w:type="dxa"/>
        <w:tblCellMar>
          <w:top w:w="0" w:type="dxa"/>
          <w:left w:w="0" w:type="dxa"/>
          <w:bottom w:w="0" w:type="dxa"/>
          <w:right w:w="0" w:type="dxa"/>
        </w:tblCellMar>
      </w:tblPr>
      <w:tr>
        <w:trPr>
          <w:trHeight w:val="195"/>
        </w:trPr>
        <w:tc>
          <w:tcPr>
            <w:tcW w:w="1040" w:type="dxa"/>
            <w:vAlign w:val="bottom"/>
          </w:tcPr>
          <w:p>
            <w:pPr>
              <w:spacing w:after="0"/>
              <w:rPr>
                <w:sz w:val="20"/>
                <w:szCs w:val="20"/>
                <w:color w:val="auto"/>
              </w:rPr>
            </w:pPr>
            <w:r>
              <w:rPr>
                <w:rFonts w:ascii="Arial" w:cs="Arial" w:eastAsia="Arial" w:hAnsi="Arial"/>
                <w:sz w:val="17"/>
                <w:szCs w:val="17"/>
                <w:color w:val="0000FF"/>
                <w:w w:val="90"/>
              </w:rPr>
              <w:t>/s/ Al Swanson</w:t>
            </w:r>
          </w:p>
        </w:tc>
        <w:tc>
          <w:tcPr>
            <w:tcW w:w="1060" w:type="dxa"/>
            <w:vAlign w:val="bottom"/>
          </w:tcPr>
          <w:p>
            <w:pPr>
              <w:spacing w:after="0"/>
              <w:rPr>
                <w:sz w:val="16"/>
                <w:szCs w:val="16"/>
                <w:color w:val="auto"/>
              </w:rPr>
            </w:pPr>
          </w:p>
        </w:tc>
        <w:tc>
          <w:tcPr>
            <w:tcW w:w="960" w:type="dxa"/>
            <w:vAlign w:val="bottom"/>
            <w:gridSpan w:val="2"/>
          </w:tcPr>
          <w:p>
            <w:pPr>
              <w:ind w:left="200"/>
              <w:spacing w:after="0"/>
              <w:rPr>
                <w:sz w:val="20"/>
                <w:szCs w:val="20"/>
                <w:color w:val="auto"/>
              </w:rPr>
            </w:pPr>
            <w:r>
              <w:rPr>
                <w:rFonts w:ascii="Arial" w:cs="Arial" w:eastAsia="Arial" w:hAnsi="Arial"/>
                <w:sz w:val="17"/>
                <w:szCs w:val="17"/>
                <w:color w:val="0000FF"/>
                <w:w w:val="86"/>
              </w:rPr>
              <w:t>11/17/2016</w:t>
            </w:r>
          </w:p>
        </w:tc>
      </w:tr>
      <w:tr>
        <w:trPr>
          <w:trHeight w:val="20"/>
        </w:trPr>
        <w:tc>
          <w:tcPr>
            <w:tcW w:w="1040" w:type="dxa"/>
            <w:vAlign w:val="bottom"/>
            <w:shd w:val="clear" w:color="auto" w:fill="000000"/>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r>
      <w:tr>
        <w:trPr>
          <w:trHeight w:val="228"/>
        </w:trPr>
        <w:tc>
          <w:tcPr>
            <w:tcW w:w="210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960" w:type="dxa"/>
            <w:vAlign w:val="bottom"/>
            <w:gridSpan w:val="2"/>
          </w:tcPr>
          <w:p>
            <w:pPr>
              <w:ind w:left="200"/>
              <w:spacing w:after="0"/>
              <w:rPr>
                <w:sz w:val="20"/>
                <w:szCs w:val="20"/>
                <w:color w:val="auto"/>
              </w:rPr>
            </w:pPr>
            <w:r>
              <w:rPr>
                <w:rFonts w:ascii="Arial" w:cs="Arial" w:eastAsia="Arial" w:hAnsi="Arial"/>
                <w:sz w:val="13"/>
                <w:szCs w:val="13"/>
                <w:color w:val="auto"/>
              </w:rPr>
              <w:t>Date</w:t>
            </w: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3"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7" w:lineRule="exact"/>
        <w:rPr>
          <w:sz w:val="24"/>
          <w:szCs w:val="24"/>
          <w:color w:val="auto"/>
        </w:rPr>
      </w:pPr>
    </w:p>
    <w:p>
      <w:pPr>
        <w:jc w:val="both"/>
        <w:ind w:left="40" w:right="3920" w:firstLine="4"/>
        <w:spacing w:after="0" w:line="314" w:lineRule="auto"/>
        <w:tabs>
          <w:tab w:leader="none" w:pos="178"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3" w:right="1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292270" TargetMode="External"/><Relationship Id="rId13" Type="http://schemas.openxmlformats.org/officeDocument/2006/relationships/hyperlink" Target="http://www.sec.gov/cgi-bin/browse-edgar?action=getcompany&amp;CIK=000107042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2020-01-19T09:45:34Z</dcterms:created>
  <dcterms:modified xsi:type="dcterms:W3CDTF">2020-01-19T09:45:34Z</dcterms:modified>
</cp:coreProperties>
</file>