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GOYANES EVERARDO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3215 TARRYHOLLOW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 or disability.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6350</wp:posOffset>
            </wp:positionV>
            <wp:extent cx="1367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Everardo Goyanes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-5080</wp:posOffset>
            </wp:positionV>
            <wp:extent cx="1289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2020-01-19T08:46:00Z</dcterms:created>
  <dcterms:modified xsi:type="dcterms:W3CDTF">2020-01-19T08:46:00Z</dcterms:modified>
</cp:coreProperties>
</file>