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a05-12208_1144.htm"/>
      <w:bookmarkStart w:id="1" w:name="ksa0512208_1144"/>
      <w:bookmarkEnd w:id="0"/>
      <w:bookmarkEnd w:id="1"/>
      <w:r>
        <w:rPr/>
        <w:t> </w:t>
      </w:r>
    </w:p>
    <w:tbl>
      <w:tblPr>
        <w:tblW w:w="5000" w:type="pct"/>
        <w:jc w:val="left"/>
        <w:tblInd w:w="0" w:type="dxa"/>
        <w:tblCellMar>
          <w:top w:w="0" w:type="dxa"/>
          <w:left w:w="0" w:type="dxa"/>
          <w:bottom w:w="0" w:type="dxa"/>
          <w:right w:w="28" w:type="dxa"/>
        </w:tblCellMar>
      </w:tblPr>
      <w:tblGrid>
        <w:gridCol w:w="864"/>
        <w:gridCol w:w="649"/>
        <w:gridCol w:w="23"/>
        <w:gridCol w:w="23"/>
        <w:gridCol w:w="577"/>
        <w:gridCol w:w="1730"/>
        <w:gridCol w:w="90"/>
        <w:gridCol w:w="35"/>
        <w:gridCol w:w="577"/>
        <w:gridCol w:w="313"/>
        <w:gridCol w:w="59"/>
        <w:gridCol w:w="66"/>
        <w:gridCol w:w="303"/>
        <w:gridCol w:w="1730"/>
        <w:gridCol w:w="327"/>
        <w:gridCol w:w="80"/>
        <w:gridCol w:w="345"/>
        <w:gridCol w:w="372"/>
        <w:gridCol w:w="23"/>
        <w:gridCol w:w="2019"/>
      </w:tblGrid>
      <w:tr>
        <w:trPr/>
        <w:tc>
          <w:tcPr>
            <w:tcW w:w="7446" w:type="dxa"/>
            <w:gridSpan w:val="16"/>
            <w:vMerge w:val="restart"/>
            <w:tcBorders>
              <w:right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br/>
              <w:br/>
              <w:t>UNITED STATES</w:t>
            </w:r>
            <w:r>
              <w:rPr>
                <w:sz w:val="13"/>
              </w:rPr>
              <w:br/>
            </w:r>
            <w:r>
              <w:rPr>
                <w:b/>
                <w:sz w:val="13"/>
              </w:rPr>
              <w:t>SECURITIES AND EXCHANGE COMMISSION</w:t>
              <w:br/>
              <w:t>Washington, D.C. 20549</w:t>
              <w:br/>
              <w:br/>
            </w:r>
            <w:r>
              <w:rPr>
                <w:b/>
                <w:sz w:val="17"/>
              </w:rPr>
              <w:t>FORM 144/Amended</w:t>
              <w:br/>
              <w:br/>
            </w:r>
            <w:r>
              <w:rPr>
                <w:b/>
                <w:sz w:val="13"/>
              </w:rPr>
              <w:t>NOTICE OF PROPOSED SALE OF SECURITIES</w:t>
            </w:r>
            <w:r>
              <w:rPr>
                <w:sz w:val="12"/>
              </w:rPr>
              <w:br/>
            </w:r>
            <w:r>
              <w:rPr>
                <w:b/>
                <w:sz w:val="13"/>
              </w:rPr>
              <w:t>PURSUANT TO RULE 144 UNDER THE SECURITIES ACT OF 1933</w:t>
            </w:r>
          </w:p>
        </w:tc>
        <w:tc>
          <w:tcPr>
            <w:tcW w:w="2759" w:type="dxa"/>
            <w:gridSpan w:val="4"/>
            <w:tcBorders>
              <w:top w:val="single" w:sz="8" w:space="0" w:color="000000"/>
              <w:bottom w:val="single" w:sz="8" w:space="0" w:color="000000"/>
              <w:right w:val="single" w:sz="8" w:space="0" w:color="000000"/>
            </w:tcBorders>
            <w:shd w:fill="auto" w:val="clear"/>
            <w:tcMar>
              <w:top w:w="28" w:type="dxa"/>
              <w:bottom w:w="28"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OMB APPROVAL</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t>OMB Number: 3235-0101</w:t>
            </w:r>
          </w:p>
          <w:p>
            <w:pPr>
              <w:pStyle w:val="TableContents"/>
              <w:spacing w:before="0" w:after="0"/>
              <w:ind w:left="0" w:right="0" w:hanging="0"/>
              <w:rPr>
                <w:rFonts w:ascii="Times New Roman" w:hAnsi="Times New Roman"/>
                <w:sz w:val="12"/>
              </w:rPr>
            </w:pPr>
            <w:r>
              <w:rPr>
                <w:rFonts w:ascii="Times New Roman" w:hAnsi="Times New Roman"/>
                <w:sz w:val="12"/>
              </w:rPr>
              <w:t>Expires: December 31, 2006</w:t>
            </w:r>
          </w:p>
          <w:p>
            <w:pPr>
              <w:pStyle w:val="TableContents"/>
              <w:spacing w:before="0" w:after="0"/>
              <w:ind w:left="0" w:right="0" w:hanging="0"/>
              <w:rPr>
                <w:rFonts w:ascii="Times New Roman" w:hAnsi="Times New Roman"/>
                <w:sz w:val="12"/>
              </w:rPr>
            </w:pPr>
            <w:r>
              <w:rPr>
                <w:rFonts w:ascii="Times New Roman" w:hAnsi="Times New Roman"/>
                <w:sz w:val="12"/>
              </w:rPr>
              <w:t>Estimated average burden hours per response . . . . . . . . . 4.47</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bottom w:val="single" w:sz="8" w:space="0" w:color="000000"/>
              <w:right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SEC USE ONLY</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right w:val="single" w:sz="8" w:space="0" w:color="000000"/>
            </w:tcBorders>
            <w:shd w:fill="BFBFBF" w:val="clear"/>
          </w:tcPr>
          <w:p>
            <w:pPr>
              <w:pStyle w:val="TableContents"/>
              <w:spacing w:before="0" w:after="0"/>
              <w:ind w:left="0" w:right="0" w:hanging="0"/>
              <w:rPr>
                <w:rFonts w:ascii="Times New Roman" w:hAnsi="Times New Roman"/>
                <w:sz w:val="12"/>
              </w:rPr>
            </w:pPr>
            <w:r>
              <w:rPr>
                <w:rFonts w:ascii="Times New Roman" w:hAnsi="Times New Roman"/>
                <w:sz w:val="12"/>
              </w:rPr>
              <w:t>DOCUMENT SEQUENCE NO.</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bottom w:val="single" w:sz="8" w:space="0" w:color="000000"/>
              <w:right w:val="single" w:sz="8" w:space="0" w:color="000000"/>
            </w:tcBorders>
            <w:shd w:fill="BFBFBF" w:val="clear"/>
            <w:tcMar>
              <w:bottom w:w="28" w:type="dxa"/>
            </w:tcMar>
          </w:tcPr>
          <w:p>
            <w:pPr>
              <w:pStyle w:val="TableContents"/>
              <w:spacing w:before="0" w:after="0"/>
              <w:ind w:left="0" w:right="0" w:hanging="0"/>
              <w:rPr/>
            </w:pPr>
            <w:r>
              <w:rPr/>
              <w:t> </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right w:val="single" w:sz="8" w:space="0" w:color="000000"/>
            </w:tcBorders>
            <w:shd w:fill="BFBFBF" w:val="clear"/>
          </w:tcPr>
          <w:p>
            <w:pPr>
              <w:pStyle w:val="TableContents"/>
              <w:spacing w:before="0" w:after="0"/>
              <w:ind w:left="0" w:right="0" w:hanging="0"/>
              <w:rPr>
                <w:rFonts w:ascii="Times New Roman" w:hAnsi="Times New Roman"/>
                <w:sz w:val="12"/>
              </w:rPr>
            </w:pPr>
            <w:r>
              <w:rPr>
                <w:rFonts w:ascii="Times New Roman" w:hAnsi="Times New Roman"/>
                <w:sz w:val="12"/>
              </w:rPr>
              <w:t>CUSIP NUMBER</w:t>
            </w:r>
          </w:p>
        </w:tc>
      </w:tr>
      <w:tr>
        <w:trPr/>
        <w:tc>
          <w:tcPr>
            <w:tcW w:w="1513" w:type="dxa"/>
            <w:gridSpan w:val="2"/>
            <w:tcBorders>
              <w:bottom w:val="single" w:sz="8" w:space="0" w:color="000000"/>
            </w:tcBorders>
            <w:shd w:fill="auto" w:val="clear"/>
            <w:tcMar>
              <w:bottom w:w="28" w:type="dxa"/>
              <w:right w:w="0" w:type="dxa"/>
            </w:tcMar>
          </w:tcPr>
          <w:p>
            <w:pPr>
              <w:pStyle w:val="TableContents"/>
              <w:spacing w:before="0" w:after="0"/>
              <w:ind w:left="0" w:right="0" w:hanging="0"/>
              <w:rPr>
                <w:rFonts w:ascii="Times New Roman" w:hAnsi="Times New Roman"/>
                <w:b/>
                <w:sz w:val="13"/>
              </w:rPr>
            </w:pPr>
            <w:r>
              <w:rPr>
                <w:rFonts w:ascii="Times New Roman" w:hAnsi="Times New Roman"/>
                <w:b/>
                <w:sz w:val="13"/>
              </w:rPr>
              <w:t>ATTENTION:</w:t>
            </w:r>
          </w:p>
        </w:tc>
        <w:tc>
          <w:tcPr>
            <w:tcW w:w="5933" w:type="dxa"/>
            <w:gridSpan w:val="14"/>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i/>
                <w:sz w:val="13"/>
              </w:rPr>
            </w:pPr>
            <w:r>
              <w:rPr>
                <w:rFonts w:ascii="Times New Roman" w:hAnsi="Times New Roman"/>
                <w:i/>
                <w:sz w:val="13"/>
              </w:rPr>
              <w:t>Transmit for filing 3 copies of this form concurrently with either placing an order with a broker to execute sale or executing a sale directly with a market maker.</w:t>
            </w:r>
          </w:p>
        </w:tc>
        <w:tc>
          <w:tcPr>
            <w:tcW w:w="2759" w:type="dxa"/>
            <w:gridSpan w:val="4"/>
            <w:tcBorders>
              <w:bottom w:val="single" w:sz="8" w:space="0" w:color="000000"/>
              <w:right w:val="single" w:sz="8" w:space="0" w:color="000000"/>
            </w:tcBorders>
            <w:shd w:fill="BFBFBF" w:val="clear"/>
            <w:tcMar>
              <w:bottom w:w="28" w:type="dxa"/>
            </w:tcMar>
          </w:tcPr>
          <w:p>
            <w:pPr>
              <w:pStyle w:val="TableContents"/>
              <w:spacing w:before="0" w:after="0"/>
              <w:ind w:left="0" w:right="0" w:hanging="0"/>
              <w:rPr/>
            </w:pPr>
            <w:r>
              <w:rPr/>
              <w:t> </w:t>
            </w:r>
          </w:p>
        </w:tc>
      </w:tr>
      <w:tr>
        <w:trPr/>
        <w:tc>
          <w:tcPr>
            <w:tcW w:w="3956" w:type="dxa"/>
            <w:gridSpan w:val="7"/>
            <w:tcBorders>
              <w:left w:val="single" w:sz="8" w:space="0" w:color="000000"/>
              <w:right w:val="single" w:sz="8" w:space="0" w:color="000000"/>
            </w:tcBorders>
            <w:shd w:fill="auto" w:val="clear"/>
            <w:tcMar>
              <w:left w:w="28" w:type="dxa"/>
            </w:tcMar>
          </w:tcPr>
          <w:p>
            <w:pPr>
              <w:pStyle w:val="TableContents"/>
              <w:spacing w:before="0" w:after="0"/>
              <w:ind w:left="0" w:right="0" w:hanging="0"/>
              <w:rPr>
                <w:rFonts w:ascii="Times New Roman" w:hAnsi="Times New Roman"/>
                <w:sz w:val="12"/>
              </w:rPr>
            </w:pPr>
            <w:r>
              <w:rPr>
                <w:rFonts w:ascii="Times New Roman" w:hAnsi="Times New Roman"/>
                <w:sz w:val="12"/>
              </w:rPr>
              <w:t>1 </w:t>
            </w:r>
            <w:r>
              <w:rPr>
                <w:rFonts w:ascii="Times New Roman" w:hAnsi="Times New Roman"/>
                <w:i/>
                <w:sz w:val="12"/>
              </w:rPr>
              <w:t>(a) </w:t>
            </w:r>
            <w:r>
              <w:rPr>
                <w:rFonts w:ascii="Times New Roman" w:hAnsi="Times New Roman"/>
                <w:sz w:val="12"/>
              </w:rPr>
              <w:t xml:space="preserve">NAME OF ISSUER </w:t>
            </w:r>
            <w:r>
              <w:rPr>
                <w:rFonts w:ascii="Times New Roman" w:hAnsi="Times New Roman"/>
                <w:i/>
                <w:sz w:val="12"/>
              </w:rPr>
              <w:t>(Please type or print)</w:t>
            </w:r>
          </w:p>
        </w:tc>
        <w:tc>
          <w:tcPr>
            <w:tcW w:w="984" w:type="dxa"/>
            <w:gridSpan w:val="4"/>
            <w:tcBorders>
              <w:right w:val="single" w:sz="8" w:space="0" w:color="000000"/>
            </w:tcBorders>
            <w:shd w:fill="auto" w:val="clear"/>
          </w:tcPr>
          <w:p>
            <w:pPr>
              <w:pStyle w:val="TableContents"/>
              <w:spacing w:before="0" w:after="0"/>
              <w:ind w:left="0" w:right="0" w:hanging="0"/>
              <w:rPr/>
            </w:pPr>
            <w:r>
              <w:rPr>
                <w:rFonts w:ascii="Times New Roman" w:hAnsi="Times New Roman"/>
                <w:i/>
                <w:sz w:val="12"/>
              </w:rPr>
              <w:t>(b)</w:t>
            </w:r>
            <w:r>
              <w:rPr/>
              <w:t> </w:t>
            </w:r>
            <w:r>
              <w:rPr>
                <w:sz w:val="12"/>
              </w:rPr>
              <w:t>IRS IDENT. NO.</w:t>
            </w:r>
          </w:p>
        </w:tc>
        <w:tc>
          <w:tcPr>
            <w:tcW w:w="2506" w:type="dxa"/>
            <w:gridSpan w:val="5"/>
            <w:tcBorders>
              <w:right w:val="single" w:sz="8" w:space="0" w:color="000000"/>
            </w:tcBorders>
            <w:shd w:fill="auto" w:val="clear"/>
          </w:tcPr>
          <w:p>
            <w:pPr>
              <w:pStyle w:val="TableContents"/>
              <w:spacing w:before="0" w:after="0"/>
              <w:ind w:left="0" w:right="0" w:hanging="0"/>
              <w:rPr/>
            </w:pPr>
            <w:r>
              <w:rPr>
                <w:rFonts w:ascii="Times New Roman" w:hAnsi="Times New Roman"/>
                <w:i/>
                <w:sz w:val="12"/>
              </w:rPr>
              <w:t>(c)</w:t>
            </w:r>
            <w:r>
              <w:rPr/>
              <w:t> </w:t>
            </w:r>
            <w:r>
              <w:rPr>
                <w:sz w:val="12"/>
              </w:rPr>
              <w:t>S.E.C. FILE NO.</w:t>
            </w:r>
          </w:p>
        </w:tc>
        <w:tc>
          <w:tcPr>
            <w:tcW w:w="2759" w:type="dxa"/>
            <w:gridSpan w:val="4"/>
            <w:tcBorders>
              <w:right w:val="single" w:sz="8" w:space="0" w:color="000000"/>
            </w:tcBorders>
            <w:shd w:fill="BFBFBF" w:val="clear"/>
          </w:tcPr>
          <w:p>
            <w:pPr>
              <w:pStyle w:val="TableContents"/>
              <w:spacing w:before="0" w:after="0"/>
              <w:ind w:left="0" w:right="0" w:hanging="0"/>
              <w:rPr>
                <w:rFonts w:ascii="Times New Roman" w:hAnsi="Times New Roman"/>
                <w:sz w:val="12"/>
              </w:rPr>
            </w:pPr>
            <w:r>
              <w:rPr>
                <w:rFonts w:ascii="Times New Roman" w:hAnsi="Times New Roman"/>
                <w:sz w:val="12"/>
              </w:rPr>
              <w:t>WORK LOCATION</w:t>
            </w:r>
          </w:p>
        </w:tc>
      </w:tr>
      <w:tr>
        <w:trPr/>
        <w:tc>
          <w:tcPr>
            <w:tcW w:w="3956" w:type="dxa"/>
            <w:gridSpan w:val="7"/>
            <w:tcBorders>
              <w:left w:val="single" w:sz="8" w:space="0" w:color="000000"/>
              <w:bottom w:val="single" w:sz="8" w:space="0" w:color="000000"/>
              <w:right w:val="single" w:sz="8" w:space="0" w:color="000000"/>
            </w:tcBorders>
            <w:shd w:fill="auto" w:val="clear"/>
            <w:tcMar>
              <w:left w:w="28" w:type="dxa"/>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t>Plains All American Pipeline, L.P.</w:t>
            </w:r>
          </w:p>
        </w:tc>
        <w:tc>
          <w:tcPr>
            <w:tcW w:w="984" w:type="dxa"/>
            <w:gridSpan w:val="4"/>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t>76-0582150</w:t>
            </w:r>
          </w:p>
        </w:tc>
        <w:tc>
          <w:tcPr>
            <w:tcW w:w="2506" w:type="dxa"/>
            <w:gridSpan w:val="5"/>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t>1-14569</w:t>
            </w:r>
          </w:p>
        </w:tc>
        <w:tc>
          <w:tcPr>
            <w:tcW w:w="2759" w:type="dxa"/>
            <w:gridSpan w:val="4"/>
            <w:tcBorders>
              <w:bottom w:val="single" w:sz="8" w:space="0" w:color="000000"/>
              <w:right w:val="single" w:sz="8" w:space="0" w:color="000000"/>
            </w:tcBorders>
            <w:shd w:fill="BFBFBF" w:val="clear"/>
            <w:tcMar>
              <w:bottom w:w="28" w:type="dxa"/>
            </w:tcMar>
          </w:tcPr>
          <w:p>
            <w:pPr>
              <w:pStyle w:val="TableContents"/>
              <w:spacing w:before="0" w:after="0"/>
              <w:ind w:left="0" w:right="0" w:hanging="0"/>
              <w:rPr/>
            </w:pPr>
            <w:r>
              <w:rPr/>
              <w:t> </w:t>
            </w:r>
          </w:p>
        </w:tc>
      </w:tr>
      <w:tr>
        <w:trPr/>
        <w:tc>
          <w:tcPr>
            <w:tcW w:w="864" w:type="dxa"/>
            <w:tcBorders>
              <w:left w:val="single" w:sz="8" w:space="0" w:color="000000"/>
            </w:tcBorders>
            <w:shd w:fill="auto" w:val="clear"/>
            <w:tcMar>
              <w:left w:w="28" w:type="dxa"/>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1 </w:t>
            </w:r>
            <w:r>
              <w:rPr>
                <w:rFonts w:ascii="Times New Roman" w:hAnsi="Times New Roman"/>
                <w:i/>
                <w:sz w:val="12"/>
              </w:rPr>
              <w:t>(d)</w:t>
            </w:r>
          </w:p>
        </w:tc>
        <w:tc>
          <w:tcPr>
            <w:tcW w:w="672" w:type="dxa"/>
            <w:gridSpan w:val="2"/>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ADDRESS OF ISSUER</w:t>
            </w:r>
          </w:p>
        </w:tc>
        <w:tc>
          <w:tcPr>
            <w:tcW w:w="3032" w:type="dxa"/>
            <w:gridSpan w:val="6"/>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STREET</w:t>
            </w:r>
          </w:p>
        </w:tc>
        <w:tc>
          <w:tcPr>
            <w:tcW w:w="741" w:type="dxa"/>
            <w:gridSpan w:val="4"/>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CITY</w:t>
            </w:r>
          </w:p>
        </w:tc>
        <w:tc>
          <w:tcPr>
            <w:tcW w:w="1730" w:type="dxa"/>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STATE</w:t>
            </w:r>
          </w:p>
        </w:tc>
        <w:tc>
          <w:tcPr>
            <w:tcW w:w="407" w:type="dxa"/>
            <w:gridSpan w:val="2"/>
            <w:tcBorders>
              <w:right w:val="single" w:sz="8" w:space="0" w:color="000000"/>
            </w:tcBorders>
            <w:shd w:fill="auto" w:val="clear"/>
          </w:tcPr>
          <w:p>
            <w:pPr>
              <w:pStyle w:val="TableContents"/>
              <w:spacing w:before="0" w:after="0"/>
              <w:ind w:left="0" w:right="0" w:hanging="0"/>
              <w:jc w:val="center"/>
              <w:rPr>
                <w:rFonts w:ascii="Times New Roman" w:hAnsi="Times New Roman"/>
                <w:sz w:val="12"/>
              </w:rPr>
            </w:pPr>
            <w:r>
              <w:rPr>
                <w:rFonts w:ascii="Times New Roman" w:hAnsi="Times New Roman"/>
                <w:sz w:val="12"/>
              </w:rPr>
              <w:t>ZIP CODE</w:t>
            </w:r>
          </w:p>
        </w:tc>
        <w:tc>
          <w:tcPr>
            <w:tcW w:w="2759" w:type="dxa"/>
            <w:gridSpan w:val="4"/>
            <w:tcBorders>
              <w:bottom w:val="single" w:sz="8" w:space="0" w:color="000000"/>
              <w:right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i/>
                <w:sz w:val="12"/>
              </w:rPr>
              <w:t>(e)</w:t>
            </w:r>
            <w:r>
              <w:rPr/>
              <w:t> </w:t>
            </w:r>
            <w:r>
              <w:rPr>
                <w:sz w:val="12"/>
              </w:rPr>
              <w:t>TELEPHONE NO.</w:t>
            </w:r>
          </w:p>
        </w:tc>
      </w:tr>
      <w:tr>
        <w:trPr>
          <w:trHeight w:val="135" w:hRule="atLeast"/>
        </w:trPr>
        <w:tc>
          <w:tcPr>
            <w:tcW w:w="1536" w:type="dxa"/>
            <w:gridSpan w:val="3"/>
            <w:tcBorders>
              <w:left w:val="single" w:sz="8" w:space="0" w:color="000000"/>
            </w:tcBorders>
            <w:shd w:fill="auto" w:val="clear"/>
            <w:tcMar>
              <w:left w:w="28" w:type="dxa"/>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333 Clay Street, # 1600</w:t>
            </w:r>
          </w:p>
        </w:tc>
        <w:tc>
          <w:tcPr>
            <w:tcW w:w="3032" w:type="dxa"/>
            <w:gridSpan w:val="6"/>
            <w:tcBorders/>
            <w:shd w:fill="auto" w:val="clear"/>
            <w:tcMar>
              <w:right w:w="0" w:type="dxa"/>
            </w:tcMar>
          </w:tcPr>
          <w:p>
            <w:pPr>
              <w:pStyle w:val="TableContents"/>
              <w:spacing w:before="0" w:after="0"/>
              <w:ind w:left="0" w:right="0" w:hanging="0"/>
              <w:jc w:val="center"/>
              <w:rPr/>
            </w:pPr>
            <w:r>
              <w:rPr/>
              <w:t> </w:t>
            </w:r>
          </w:p>
        </w:tc>
        <w:tc>
          <w:tcPr>
            <w:tcW w:w="741" w:type="dxa"/>
            <w:gridSpan w:val="4"/>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Houston</w:t>
            </w:r>
          </w:p>
        </w:tc>
        <w:tc>
          <w:tcPr>
            <w:tcW w:w="1730" w:type="dxa"/>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TX</w:t>
            </w:r>
          </w:p>
        </w:tc>
        <w:tc>
          <w:tcPr>
            <w:tcW w:w="407" w:type="dxa"/>
            <w:gridSpan w:val="2"/>
            <w:tcBorders>
              <w:right w:val="single" w:sz="8" w:space="0" w:color="000000"/>
            </w:tcBorders>
            <w:shd w:fill="auto" w:val="clear"/>
          </w:tcPr>
          <w:p>
            <w:pPr>
              <w:pStyle w:val="TableContents"/>
              <w:spacing w:before="0" w:after="0"/>
              <w:ind w:left="0" w:right="0" w:hanging="0"/>
              <w:jc w:val="center"/>
              <w:rPr>
                <w:rFonts w:ascii="Times New Roman" w:hAnsi="Times New Roman"/>
                <w:sz w:val="12"/>
              </w:rPr>
            </w:pPr>
            <w:r>
              <w:rPr>
                <w:rFonts w:ascii="Times New Roman" w:hAnsi="Times New Roman"/>
                <w:sz w:val="12"/>
              </w:rPr>
              <w:t>77002</w:t>
            </w:r>
          </w:p>
        </w:tc>
        <w:tc>
          <w:tcPr>
            <w:tcW w:w="717" w:type="dxa"/>
            <w:gridSpan w:val="2"/>
            <w:tcBorders>
              <w:right w:val="single" w:sz="8" w:space="0" w:color="000000"/>
            </w:tcBorders>
            <w:shd w:fill="auto" w:val="clear"/>
            <w:vAlign w:val="bottom"/>
          </w:tcPr>
          <w:p>
            <w:pPr>
              <w:pStyle w:val="TableContents"/>
              <w:spacing w:before="0" w:after="0"/>
              <w:ind w:left="0" w:right="0" w:hanging="0"/>
              <w:jc w:val="center"/>
              <w:rPr>
                <w:rFonts w:ascii="Times New Roman" w:hAnsi="Times New Roman"/>
                <w:sz w:val="10"/>
              </w:rPr>
            </w:pPr>
            <w:r>
              <w:rPr>
                <w:rFonts w:ascii="Times New Roman" w:hAnsi="Times New Roman"/>
                <w:sz w:val="10"/>
              </w:rPr>
              <w:t>AREA</w:t>
              <w:br/>
              <w:t>CODE</w:t>
            </w:r>
          </w:p>
        </w:tc>
        <w:tc>
          <w:tcPr>
            <w:tcW w:w="2042" w:type="dxa"/>
            <w:gridSpan w:val="2"/>
            <w:tcBorders>
              <w:top w:val="single" w:sz="8" w:space="0" w:color="000000"/>
              <w:right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sz w:val="10"/>
              </w:rPr>
            </w:pPr>
            <w:r>
              <w:rPr>
                <w:rFonts w:ascii="Times New Roman" w:hAnsi="Times New Roman"/>
                <w:sz w:val="10"/>
              </w:rPr>
              <w:t>NUMBER</w:t>
            </w:r>
          </w:p>
        </w:tc>
      </w:tr>
      <w:tr>
        <w:trPr>
          <w:trHeight w:val="135" w:hRule="atLeast"/>
        </w:trPr>
        <w:tc>
          <w:tcPr>
            <w:tcW w:w="1536" w:type="dxa"/>
            <w:gridSpan w:val="3"/>
            <w:tcBorders>
              <w:left w:val="single" w:sz="8" w:space="0" w:color="000000"/>
              <w:bottom w:val="single" w:sz="8" w:space="0" w:color="000000"/>
            </w:tcBorders>
            <w:shd w:fill="auto" w:val="clear"/>
            <w:tcMar>
              <w:left w:w="28" w:type="dxa"/>
              <w:bottom w:w="28" w:type="dxa"/>
              <w:right w:w="0" w:type="dxa"/>
            </w:tcMar>
          </w:tcPr>
          <w:p>
            <w:pPr>
              <w:pStyle w:val="TableContents"/>
              <w:spacing w:before="0" w:after="0"/>
              <w:ind w:left="0" w:right="0" w:hanging="0"/>
              <w:rPr/>
            </w:pPr>
            <w:r>
              <w:rPr/>
              <w:t> </w:t>
            </w:r>
          </w:p>
        </w:tc>
        <w:tc>
          <w:tcPr>
            <w:tcW w:w="3032" w:type="dxa"/>
            <w:gridSpan w:val="6"/>
            <w:tcBorders>
              <w:bottom w:val="single" w:sz="8" w:space="0" w:color="000000"/>
            </w:tcBorders>
            <w:shd w:fill="auto" w:val="clear"/>
            <w:tcMar>
              <w:bottom w:w="28" w:type="dxa"/>
              <w:right w:w="0" w:type="dxa"/>
            </w:tcMar>
          </w:tcPr>
          <w:p>
            <w:pPr>
              <w:pStyle w:val="TableContents"/>
              <w:spacing w:before="0" w:after="0"/>
              <w:ind w:left="0" w:right="0" w:hanging="0"/>
              <w:jc w:val="center"/>
              <w:rPr/>
            </w:pPr>
            <w:r>
              <w:rPr/>
              <w:t> </w:t>
            </w:r>
          </w:p>
        </w:tc>
        <w:tc>
          <w:tcPr>
            <w:tcW w:w="741" w:type="dxa"/>
            <w:gridSpan w:val="4"/>
            <w:tcBorders>
              <w:bottom w:val="single" w:sz="8" w:space="0" w:color="000000"/>
            </w:tcBorders>
            <w:shd w:fill="auto" w:val="clear"/>
            <w:tcMar>
              <w:bottom w:w="28" w:type="dxa"/>
              <w:right w:w="0" w:type="dxa"/>
            </w:tcMar>
          </w:tcPr>
          <w:p>
            <w:pPr>
              <w:pStyle w:val="TableContents"/>
              <w:spacing w:before="0" w:after="0"/>
              <w:ind w:left="0" w:right="0" w:hanging="0"/>
              <w:jc w:val="center"/>
              <w:rPr/>
            </w:pPr>
            <w:r>
              <w:rPr/>
              <w:t> </w:t>
            </w:r>
          </w:p>
        </w:tc>
        <w:tc>
          <w:tcPr>
            <w:tcW w:w="1730" w:type="dxa"/>
            <w:tcBorders>
              <w:bottom w:val="single" w:sz="8" w:space="0" w:color="000000"/>
            </w:tcBorders>
            <w:shd w:fill="auto" w:val="clear"/>
            <w:tcMar>
              <w:bottom w:w="28" w:type="dxa"/>
              <w:right w:w="0" w:type="dxa"/>
            </w:tcMar>
          </w:tcPr>
          <w:p>
            <w:pPr>
              <w:pStyle w:val="TableContents"/>
              <w:spacing w:before="0" w:after="0"/>
              <w:ind w:left="0" w:right="0" w:hanging="0"/>
              <w:jc w:val="center"/>
              <w:rPr/>
            </w:pPr>
            <w:r>
              <w:rPr/>
              <w:t> </w:t>
            </w:r>
          </w:p>
        </w:tc>
        <w:tc>
          <w:tcPr>
            <w:tcW w:w="407" w:type="dxa"/>
            <w:gridSpan w:val="2"/>
            <w:tcBorders>
              <w:bottom w:val="single" w:sz="8" w:space="0" w:color="000000"/>
              <w:right w:val="single" w:sz="8" w:space="0" w:color="000000"/>
            </w:tcBorders>
            <w:shd w:fill="auto" w:val="clear"/>
            <w:tcMar>
              <w:bottom w:w="28" w:type="dxa"/>
            </w:tcMar>
          </w:tcPr>
          <w:p>
            <w:pPr>
              <w:pStyle w:val="TableContents"/>
              <w:spacing w:before="0" w:after="0"/>
              <w:ind w:left="0" w:right="0" w:hanging="0"/>
              <w:jc w:val="center"/>
              <w:rPr/>
            </w:pPr>
            <w:r>
              <w:rPr/>
              <w:t> </w:t>
            </w:r>
          </w:p>
        </w:tc>
        <w:tc>
          <w:tcPr>
            <w:tcW w:w="717" w:type="dxa"/>
            <w:gridSpan w:val="2"/>
            <w:tcBorders>
              <w:bottom w:val="single" w:sz="8" w:space="0" w:color="000000"/>
              <w:right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713</w:t>
            </w:r>
          </w:p>
        </w:tc>
        <w:tc>
          <w:tcPr>
            <w:tcW w:w="2042" w:type="dxa"/>
            <w:gridSpan w:val="2"/>
            <w:tcBorders>
              <w:bottom w:val="single" w:sz="8" w:space="0" w:color="000000"/>
              <w:right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646-4505</w:t>
            </w:r>
          </w:p>
        </w:tc>
      </w:tr>
      <w:tr>
        <w:trPr/>
        <w:tc>
          <w:tcPr>
            <w:tcW w:w="864" w:type="dxa"/>
            <w:tcBorders>
              <w:left w:val="single" w:sz="8" w:space="0" w:color="000000"/>
            </w:tcBorders>
            <w:shd w:fill="auto" w:val="clear"/>
            <w:tcMar>
              <w:left w:w="28" w:type="dxa"/>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2 </w:t>
            </w:r>
            <w:r>
              <w:rPr>
                <w:rFonts w:ascii="Times New Roman" w:hAnsi="Times New Roman"/>
                <w:i/>
                <w:sz w:val="12"/>
              </w:rPr>
              <w:t>(a)</w:t>
            </w:r>
          </w:p>
        </w:tc>
        <w:tc>
          <w:tcPr>
            <w:tcW w:w="695" w:type="dxa"/>
            <w:gridSpan w:val="3"/>
            <w:tcBorders>
              <w:right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OF PERSON FOR WHOSE ACCOUNT THE SECURITIES ARE TO BE SOLD</w:t>
            </w:r>
          </w:p>
        </w:tc>
        <w:tc>
          <w:tcPr>
            <w:tcW w:w="577" w:type="dxa"/>
            <w:tcBorders/>
            <w:shd w:fill="auto" w:val="clear"/>
            <w:tcMar>
              <w:right w:w="0" w:type="dxa"/>
            </w:tcMar>
          </w:tcPr>
          <w:p>
            <w:pPr>
              <w:pStyle w:val="TableContents"/>
              <w:spacing w:before="0" w:after="0"/>
              <w:ind w:left="0" w:right="0" w:hanging="0"/>
              <w:jc w:val="right"/>
              <w:rPr>
                <w:rFonts w:ascii="Times New Roman" w:hAnsi="Times New Roman"/>
                <w:i/>
                <w:sz w:val="12"/>
              </w:rPr>
            </w:pPr>
            <w:r>
              <w:rPr>
                <w:rFonts w:ascii="Times New Roman" w:hAnsi="Times New Roman"/>
                <w:i/>
                <w:sz w:val="12"/>
              </w:rPr>
              <w:t>(b)</w:t>
            </w:r>
          </w:p>
        </w:tc>
        <w:tc>
          <w:tcPr>
            <w:tcW w:w="1730" w:type="dxa"/>
            <w:tcBorders>
              <w:right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IRS IDENT. NO.</w:t>
            </w:r>
          </w:p>
        </w:tc>
        <w:tc>
          <w:tcPr>
            <w:tcW w:w="125" w:type="dxa"/>
            <w:gridSpan w:val="2"/>
            <w:tcBorders/>
            <w:shd w:fill="auto" w:val="clear"/>
            <w:tcMar>
              <w:right w:w="0" w:type="dxa"/>
            </w:tcMar>
          </w:tcPr>
          <w:p>
            <w:pPr>
              <w:pStyle w:val="TableContents"/>
              <w:spacing w:before="0" w:after="0"/>
              <w:ind w:left="0" w:right="0" w:hanging="0"/>
              <w:jc w:val="right"/>
              <w:rPr>
                <w:rFonts w:ascii="Times New Roman" w:hAnsi="Times New Roman"/>
                <w:i/>
                <w:sz w:val="12"/>
              </w:rPr>
            </w:pPr>
            <w:r>
              <w:rPr>
                <w:rFonts w:ascii="Times New Roman" w:hAnsi="Times New Roman"/>
                <w:i/>
                <w:sz w:val="12"/>
              </w:rPr>
              <w:t>(c)</w:t>
            </w:r>
          </w:p>
        </w:tc>
        <w:tc>
          <w:tcPr>
            <w:tcW w:w="890" w:type="dxa"/>
            <w:gridSpan w:val="2"/>
            <w:tcBorders>
              <w:right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RELATIONSHIP TO ISSUER</w:t>
            </w:r>
          </w:p>
        </w:tc>
        <w:tc>
          <w:tcPr>
            <w:tcW w:w="125" w:type="dxa"/>
            <w:gridSpan w:val="2"/>
            <w:tcBorders/>
            <w:shd w:fill="auto" w:val="clear"/>
            <w:tcMar>
              <w:right w:w="0" w:type="dxa"/>
            </w:tcMar>
          </w:tcPr>
          <w:p>
            <w:pPr>
              <w:pStyle w:val="TableContents"/>
              <w:spacing w:before="0" w:after="0"/>
              <w:ind w:left="0" w:right="0" w:hanging="0"/>
              <w:jc w:val="right"/>
              <w:rPr>
                <w:rFonts w:ascii="Times New Roman" w:hAnsi="Times New Roman"/>
                <w:i/>
                <w:sz w:val="12"/>
              </w:rPr>
            </w:pPr>
            <w:r>
              <w:rPr>
                <w:rFonts w:ascii="Times New Roman" w:hAnsi="Times New Roman"/>
                <w:i/>
                <w:sz w:val="12"/>
              </w:rPr>
              <w:t>(d)</w:t>
            </w:r>
          </w:p>
        </w:tc>
        <w:tc>
          <w:tcPr>
            <w:tcW w:w="2360" w:type="dxa"/>
            <w:gridSpan w:val="3"/>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ADDRESS STREET</w:t>
            </w:r>
          </w:p>
        </w:tc>
        <w:tc>
          <w:tcPr>
            <w:tcW w:w="425" w:type="dxa"/>
            <w:gridSpan w:val="2"/>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CITY</w:t>
            </w:r>
          </w:p>
        </w:tc>
        <w:tc>
          <w:tcPr>
            <w:tcW w:w="395" w:type="dxa"/>
            <w:gridSpan w:val="2"/>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STATE</w:t>
            </w:r>
          </w:p>
        </w:tc>
        <w:tc>
          <w:tcPr>
            <w:tcW w:w="2019" w:type="dxa"/>
            <w:tcBorders>
              <w:right w:val="single" w:sz="8" w:space="0" w:color="000000"/>
            </w:tcBorders>
            <w:shd w:fill="auto" w:val="clear"/>
          </w:tcPr>
          <w:p>
            <w:pPr>
              <w:pStyle w:val="TableContents"/>
              <w:spacing w:before="0" w:after="0"/>
              <w:ind w:left="0" w:right="0" w:hanging="0"/>
              <w:jc w:val="right"/>
              <w:rPr>
                <w:rFonts w:ascii="Times New Roman" w:hAnsi="Times New Roman"/>
                <w:sz w:val="12"/>
              </w:rPr>
            </w:pPr>
            <w:r>
              <w:rPr>
                <w:rFonts w:ascii="Times New Roman" w:hAnsi="Times New Roman"/>
                <w:sz w:val="12"/>
              </w:rPr>
              <w:t>ZIP CODE</w:t>
            </w:r>
          </w:p>
        </w:tc>
      </w:tr>
      <w:tr>
        <w:trPr/>
        <w:tc>
          <w:tcPr>
            <w:tcW w:w="1559" w:type="dxa"/>
            <w:gridSpan w:val="4"/>
            <w:tcBorders>
              <w:left w:val="single" w:sz="8" w:space="0" w:color="000000"/>
              <w:right w:val="single" w:sz="8" w:space="0" w:color="000000"/>
            </w:tcBorders>
            <w:shd w:fill="auto" w:val="clear"/>
            <w:tcMar>
              <w:left w:w="28" w:type="dxa"/>
            </w:tcMar>
          </w:tcPr>
          <w:p>
            <w:pPr>
              <w:pStyle w:val="TableContents"/>
              <w:spacing w:before="0" w:after="0"/>
              <w:ind w:left="0" w:right="0" w:hanging="0"/>
              <w:rPr>
                <w:rFonts w:ascii="Times New Roman" w:hAnsi="Times New Roman"/>
                <w:sz w:val="12"/>
              </w:rPr>
            </w:pPr>
            <w:r>
              <w:rPr>
                <w:rFonts w:ascii="Times New Roman" w:hAnsi="Times New Roman"/>
                <w:sz w:val="12"/>
              </w:rPr>
              <w:br/>
              <w:t>Al Swanson</w:t>
            </w:r>
          </w:p>
        </w:tc>
        <w:tc>
          <w:tcPr>
            <w:tcW w:w="2307" w:type="dxa"/>
            <w:gridSpan w:val="2"/>
            <w:tcBorders>
              <w:right w:val="single" w:sz="8" w:space="0" w:color="000000"/>
            </w:tcBorders>
            <w:shd w:fill="auto" w:val="clear"/>
          </w:tcPr>
          <w:p>
            <w:pPr>
              <w:pStyle w:val="TableContents"/>
              <w:spacing w:before="0" w:after="0"/>
              <w:ind w:left="0" w:right="0" w:hanging="0"/>
              <w:rPr>
                <w:rFonts w:ascii="Times New Roman" w:hAnsi="Times New Roman"/>
                <w:sz w:val="14"/>
              </w:rPr>
            </w:pPr>
            <w:r>
              <w:rPr>
                <w:rFonts w:ascii="Times New Roman" w:hAnsi="Times New Roman"/>
                <w:sz w:val="14"/>
              </w:rPr>
            </w:r>
          </w:p>
        </w:tc>
        <w:tc>
          <w:tcPr>
            <w:tcW w:w="1015" w:type="dxa"/>
            <w:gridSpan w:val="4"/>
            <w:tcBorders>
              <w:right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Officer</w:t>
            </w:r>
          </w:p>
        </w:tc>
        <w:tc>
          <w:tcPr>
            <w:tcW w:w="2485" w:type="dxa"/>
            <w:gridSpan w:val="5"/>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333 Clay Street, # 1600</w:t>
            </w:r>
          </w:p>
        </w:tc>
        <w:tc>
          <w:tcPr>
            <w:tcW w:w="425" w:type="dxa"/>
            <w:gridSpan w:val="2"/>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Houston</w:t>
            </w:r>
          </w:p>
        </w:tc>
        <w:tc>
          <w:tcPr>
            <w:tcW w:w="395" w:type="dxa"/>
            <w:gridSpan w:val="2"/>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TX</w:t>
            </w:r>
          </w:p>
        </w:tc>
        <w:tc>
          <w:tcPr>
            <w:tcW w:w="2019" w:type="dxa"/>
            <w:tcBorders>
              <w:right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77002</w:t>
            </w:r>
          </w:p>
        </w:tc>
      </w:tr>
      <w:tr>
        <w:trPr/>
        <w:tc>
          <w:tcPr>
            <w:tcW w:w="1559" w:type="dxa"/>
            <w:gridSpan w:val="4"/>
            <w:tcBorders>
              <w:left w:val="single" w:sz="8" w:space="0" w:color="000000"/>
              <w:bottom w:val="single" w:sz="8" w:space="0" w:color="000000"/>
              <w:right w:val="single" w:sz="8" w:space="0" w:color="000000"/>
            </w:tcBorders>
            <w:shd w:fill="auto" w:val="clear"/>
            <w:tcMar>
              <w:left w:w="28" w:type="dxa"/>
              <w:bottom w:w="28" w:type="dxa"/>
            </w:tcMar>
          </w:tcPr>
          <w:p>
            <w:pPr>
              <w:pStyle w:val="TableContents"/>
              <w:spacing w:before="0" w:after="0"/>
              <w:ind w:left="0" w:right="0" w:hanging="0"/>
              <w:rPr/>
            </w:pPr>
            <w:r>
              <w:rPr/>
              <w:t> </w:t>
            </w:r>
          </w:p>
        </w:tc>
        <w:tc>
          <w:tcPr>
            <w:tcW w:w="2307" w:type="dxa"/>
            <w:gridSpan w:val="2"/>
            <w:tcBorders>
              <w:bottom w:val="single" w:sz="8" w:space="0" w:color="000000"/>
              <w:right w:val="single" w:sz="8" w:space="0" w:color="000000"/>
            </w:tcBorders>
            <w:shd w:fill="auto" w:val="clear"/>
            <w:tcMar>
              <w:bottom w:w="28" w:type="dxa"/>
            </w:tcMar>
          </w:tcPr>
          <w:p>
            <w:pPr>
              <w:pStyle w:val="TableContents"/>
              <w:spacing w:before="0" w:after="0"/>
              <w:ind w:left="0" w:right="0" w:hanging="0"/>
              <w:rPr/>
            </w:pPr>
            <w:r>
              <w:rPr/>
              <w:t> </w:t>
            </w:r>
          </w:p>
        </w:tc>
        <w:tc>
          <w:tcPr>
            <w:tcW w:w="1015" w:type="dxa"/>
            <w:gridSpan w:val="4"/>
            <w:tcBorders>
              <w:bottom w:val="single" w:sz="8" w:space="0" w:color="000000"/>
              <w:right w:val="single" w:sz="8" w:space="0" w:color="000000"/>
            </w:tcBorders>
            <w:shd w:fill="auto" w:val="clear"/>
            <w:tcMar>
              <w:bottom w:w="28" w:type="dxa"/>
            </w:tcMar>
          </w:tcPr>
          <w:p>
            <w:pPr>
              <w:pStyle w:val="TableContents"/>
              <w:spacing w:before="0" w:after="0"/>
              <w:ind w:left="0" w:right="0" w:hanging="0"/>
              <w:rPr/>
            </w:pPr>
            <w:r>
              <w:rPr/>
              <w:t> </w:t>
            </w:r>
          </w:p>
        </w:tc>
        <w:tc>
          <w:tcPr>
            <w:tcW w:w="2485" w:type="dxa"/>
            <w:gridSpan w:val="5"/>
            <w:tcBorders>
              <w:bottom w:val="single" w:sz="8" w:space="0" w:color="000000"/>
            </w:tcBorders>
            <w:shd w:fill="auto" w:val="clear"/>
            <w:tcMar>
              <w:bottom w:w="28" w:type="dxa"/>
              <w:right w:w="0" w:type="dxa"/>
            </w:tcMar>
          </w:tcPr>
          <w:p>
            <w:pPr>
              <w:pStyle w:val="TableContents"/>
              <w:spacing w:before="0" w:after="0"/>
              <w:ind w:left="0" w:right="0" w:hanging="0"/>
              <w:rPr/>
            </w:pPr>
            <w:r>
              <w:rPr/>
              <w:t> </w:t>
            </w:r>
          </w:p>
        </w:tc>
        <w:tc>
          <w:tcPr>
            <w:tcW w:w="425" w:type="dxa"/>
            <w:gridSpan w:val="2"/>
            <w:tcBorders>
              <w:bottom w:val="single" w:sz="8" w:space="0" w:color="000000"/>
            </w:tcBorders>
            <w:shd w:fill="auto" w:val="clear"/>
            <w:tcMar>
              <w:bottom w:w="28" w:type="dxa"/>
              <w:right w:w="0" w:type="dxa"/>
            </w:tcMar>
          </w:tcPr>
          <w:p>
            <w:pPr>
              <w:pStyle w:val="TableContents"/>
              <w:spacing w:before="0" w:after="0"/>
              <w:ind w:left="0" w:right="0" w:hanging="0"/>
              <w:rPr/>
            </w:pPr>
            <w:r>
              <w:rPr/>
              <w:t> </w:t>
            </w:r>
          </w:p>
        </w:tc>
        <w:tc>
          <w:tcPr>
            <w:tcW w:w="395" w:type="dxa"/>
            <w:gridSpan w:val="2"/>
            <w:tcBorders>
              <w:bottom w:val="single" w:sz="8" w:space="0" w:color="000000"/>
            </w:tcBorders>
            <w:shd w:fill="auto" w:val="clear"/>
            <w:tcMar>
              <w:bottom w:w="28" w:type="dxa"/>
              <w:right w:w="0" w:type="dxa"/>
            </w:tcMar>
          </w:tcPr>
          <w:p>
            <w:pPr>
              <w:pStyle w:val="TableContents"/>
              <w:spacing w:before="0" w:after="0"/>
              <w:ind w:left="0" w:right="0" w:hanging="0"/>
              <w:rPr/>
            </w:pPr>
            <w:r>
              <w:rPr/>
              <w:t> </w:t>
            </w:r>
          </w:p>
        </w:tc>
        <w:tc>
          <w:tcPr>
            <w:tcW w:w="2019" w:type="dxa"/>
            <w:tcBorders>
              <w:bottom w:val="single" w:sz="8" w:space="0" w:color="000000"/>
              <w:right w:val="single" w:sz="8" w:space="0" w:color="000000"/>
            </w:tcBorders>
            <w:shd w:fill="auto" w:val="clear"/>
            <w:tcMar>
              <w:bottom w:w="28" w:type="dxa"/>
            </w:tcMar>
          </w:tcPr>
          <w:p>
            <w:pPr>
              <w:pStyle w:val="TableContents"/>
              <w:spacing w:before="0" w:after="0"/>
              <w:ind w:left="0" w:right="0" w:hanging="0"/>
              <w:rPr/>
            </w:pPr>
            <w:r>
              <w:rPr/>
              <w:t> </w:t>
            </w:r>
          </w:p>
        </w:tc>
      </w:tr>
      <w:tr>
        <w:trPr/>
        <w:tc>
          <w:tcPr>
            <w:tcW w:w="864" w:type="dxa"/>
            <w:tcBorders/>
            <w:shd w:fill="auto" w:val="clear"/>
            <w:tcMar>
              <w:right w:w="0" w:type="dxa"/>
            </w:tcMar>
            <w:vAlign w:val="center"/>
          </w:tcPr>
          <w:p>
            <w:pPr>
              <w:pStyle w:val="TableContents"/>
              <w:spacing w:before="0" w:after="283"/>
              <w:rPr>
                <w:sz w:val="4"/>
                <w:szCs w:val="4"/>
              </w:rPr>
            </w:pPr>
            <w:r>
              <w:rPr>
                <w:sz w:val="4"/>
                <w:szCs w:val="4"/>
              </w:rPr>
            </w:r>
          </w:p>
        </w:tc>
        <w:tc>
          <w:tcPr>
            <w:tcW w:w="649" w:type="dxa"/>
            <w:tcBorders/>
            <w:shd w:fill="auto" w:val="clear"/>
            <w:tcMar>
              <w:right w:w="0" w:type="dxa"/>
            </w:tcMar>
            <w:vAlign w:val="center"/>
          </w:tcPr>
          <w:p>
            <w:pPr>
              <w:pStyle w:val="TableContents"/>
              <w:spacing w:before="0" w:after="283"/>
              <w:rPr>
                <w:sz w:val="4"/>
                <w:szCs w:val="4"/>
              </w:rPr>
            </w:pPr>
            <w:r>
              <w:rPr>
                <w:sz w:val="4"/>
                <w:szCs w:val="4"/>
              </w:rPr>
            </w:r>
          </w:p>
        </w:tc>
        <w:tc>
          <w:tcPr>
            <w:tcW w:w="23" w:type="dxa"/>
            <w:tcBorders/>
            <w:shd w:fill="auto" w:val="clear"/>
            <w:tcMar>
              <w:right w:w="0" w:type="dxa"/>
            </w:tcMar>
            <w:vAlign w:val="center"/>
          </w:tcPr>
          <w:p>
            <w:pPr>
              <w:pStyle w:val="TableContents"/>
              <w:spacing w:before="0" w:after="283"/>
              <w:rPr>
                <w:sz w:val="4"/>
                <w:szCs w:val="4"/>
              </w:rPr>
            </w:pPr>
            <w:r>
              <w:rPr>
                <w:sz w:val="4"/>
                <w:szCs w:val="4"/>
              </w:rPr>
            </w:r>
          </w:p>
        </w:tc>
        <w:tc>
          <w:tcPr>
            <w:tcW w:w="23" w:type="dxa"/>
            <w:tcBorders/>
            <w:shd w:fill="auto" w:val="clear"/>
            <w:tcMar>
              <w:right w:w="0" w:type="dxa"/>
            </w:tcMar>
            <w:vAlign w:val="center"/>
          </w:tcPr>
          <w:p>
            <w:pPr>
              <w:pStyle w:val="TableContents"/>
              <w:spacing w:before="0" w:after="283"/>
              <w:rPr>
                <w:sz w:val="4"/>
                <w:szCs w:val="4"/>
              </w:rPr>
            </w:pPr>
            <w:r>
              <w:rPr>
                <w:sz w:val="4"/>
                <w:szCs w:val="4"/>
              </w:rPr>
            </w:r>
          </w:p>
        </w:tc>
        <w:tc>
          <w:tcPr>
            <w:tcW w:w="577" w:type="dxa"/>
            <w:tcBorders/>
            <w:shd w:fill="auto" w:val="clear"/>
            <w:tcMar>
              <w:right w:w="0" w:type="dxa"/>
            </w:tcMar>
            <w:vAlign w:val="center"/>
          </w:tcPr>
          <w:p>
            <w:pPr>
              <w:pStyle w:val="TableContents"/>
              <w:spacing w:before="0" w:after="283"/>
              <w:rPr>
                <w:sz w:val="4"/>
                <w:szCs w:val="4"/>
              </w:rPr>
            </w:pPr>
            <w:r>
              <w:rPr>
                <w:sz w:val="4"/>
                <w:szCs w:val="4"/>
              </w:rPr>
            </w:r>
          </w:p>
        </w:tc>
        <w:tc>
          <w:tcPr>
            <w:tcW w:w="1730" w:type="dxa"/>
            <w:tcBorders/>
            <w:shd w:fill="auto" w:val="clear"/>
            <w:tcMar>
              <w:right w:w="0" w:type="dxa"/>
            </w:tcMar>
            <w:vAlign w:val="center"/>
          </w:tcPr>
          <w:p>
            <w:pPr>
              <w:pStyle w:val="TableContents"/>
              <w:spacing w:before="0" w:after="283"/>
              <w:rPr>
                <w:sz w:val="4"/>
                <w:szCs w:val="4"/>
              </w:rPr>
            </w:pPr>
            <w:r>
              <w:rPr>
                <w:sz w:val="4"/>
                <w:szCs w:val="4"/>
              </w:rPr>
            </w:r>
          </w:p>
        </w:tc>
        <w:tc>
          <w:tcPr>
            <w:tcW w:w="90" w:type="dxa"/>
            <w:tcBorders/>
            <w:shd w:fill="auto" w:val="clear"/>
            <w:tcMar>
              <w:right w:w="0" w:type="dxa"/>
            </w:tcMar>
            <w:vAlign w:val="center"/>
          </w:tcPr>
          <w:p>
            <w:pPr>
              <w:pStyle w:val="TableContents"/>
              <w:spacing w:before="0" w:after="283"/>
              <w:rPr>
                <w:sz w:val="4"/>
                <w:szCs w:val="4"/>
              </w:rPr>
            </w:pPr>
            <w:r>
              <w:rPr>
                <w:sz w:val="4"/>
                <w:szCs w:val="4"/>
              </w:rPr>
            </w:r>
          </w:p>
        </w:tc>
        <w:tc>
          <w:tcPr>
            <w:tcW w:w="35" w:type="dxa"/>
            <w:tcBorders/>
            <w:shd w:fill="auto" w:val="clear"/>
            <w:tcMar>
              <w:right w:w="0" w:type="dxa"/>
            </w:tcMar>
            <w:vAlign w:val="center"/>
          </w:tcPr>
          <w:p>
            <w:pPr>
              <w:pStyle w:val="TableContents"/>
              <w:spacing w:before="0" w:after="283"/>
              <w:rPr>
                <w:sz w:val="4"/>
                <w:szCs w:val="4"/>
              </w:rPr>
            </w:pPr>
            <w:r>
              <w:rPr>
                <w:sz w:val="4"/>
                <w:szCs w:val="4"/>
              </w:rPr>
            </w:r>
          </w:p>
        </w:tc>
        <w:tc>
          <w:tcPr>
            <w:tcW w:w="577" w:type="dxa"/>
            <w:tcBorders/>
            <w:shd w:fill="auto" w:val="clear"/>
            <w:tcMar>
              <w:right w:w="0" w:type="dxa"/>
            </w:tcMar>
            <w:vAlign w:val="center"/>
          </w:tcPr>
          <w:p>
            <w:pPr>
              <w:pStyle w:val="TableContents"/>
              <w:spacing w:before="0" w:after="283"/>
              <w:rPr>
                <w:sz w:val="4"/>
                <w:szCs w:val="4"/>
              </w:rPr>
            </w:pPr>
            <w:r>
              <w:rPr>
                <w:sz w:val="4"/>
                <w:szCs w:val="4"/>
              </w:rPr>
            </w:r>
          </w:p>
        </w:tc>
        <w:tc>
          <w:tcPr>
            <w:tcW w:w="313" w:type="dxa"/>
            <w:tcBorders/>
            <w:shd w:fill="auto" w:val="clear"/>
            <w:tcMar>
              <w:right w:w="0" w:type="dxa"/>
            </w:tcMar>
            <w:vAlign w:val="center"/>
          </w:tcPr>
          <w:p>
            <w:pPr>
              <w:pStyle w:val="TableContents"/>
              <w:spacing w:before="0" w:after="283"/>
              <w:rPr>
                <w:sz w:val="4"/>
                <w:szCs w:val="4"/>
              </w:rPr>
            </w:pPr>
            <w:r>
              <w:rPr>
                <w:sz w:val="4"/>
                <w:szCs w:val="4"/>
              </w:rPr>
            </w:r>
          </w:p>
        </w:tc>
        <w:tc>
          <w:tcPr>
            <w:tcW w:w="59" w:type="dxa"/>
            <w:tcBorders/>
            <w:shd w:fill="auto" w:val="clear"/>
            <w:tcMar>
              <w:right w:w="0" w:type="dxa"/>
            </w:tcMar>
            <w:vAlign w:val="center"/>
          </w:tcPr>
          <w:p>
            <w:pPr>
              <w:pStyle w:val="TableContents"/>
              <w:spacing w:before="0" w:after="283"/>
              <w:rPr>
                <w:sz w:val="4"/>
                <w:szCs w:val="4"/>
              </w:rPr>
            </w:pPr>
            <w:r>
              <w:rPr>
                <w:sz w:val="4"/>
                <w:szCs w:val="4"/>
              </w:rPr>
            </w:r>
          </w:p>
        </w:tc>
        <w:tc>
          <w:tcPr>
            <w:tcW w:w="66" w:type="dxa"/>
            <w:tcBorders/>
            <w:shd w:fill="auto" w:val="clear"/>
            <w:tcMar>
              <w:right w:w="0" w:type="dxa"/>
            </w:tcMar>
            <w:vAlign w:val="center"/>
          </w:tcPr>
          <w:p>
            <w:pPr>
              <w:pStyle w:val="TableContents"/>
              <w:spacing w:before="0" w:after="283"/>
              <w:rPr>
                <w:sz w:val="4"/>
                <w:szCs w:val="4"/>
              </w:rPr>
            </w:pPr>
            <w:r>
              <w:rPr>
                <w:sz w:val="4"/>
                <w:szCs w:val="4"/>
              </w:rPr>
            </w:r>
          </w:p>
        </w:tc>
        <w:tc>
          <w:tcPr>
            <w:tcW w:w="303" w:type="dxa"/>
            <w:tcBorders/>
            <w:shd w:fill="auto" w:val="clear"/>
            <w:tcMar>
              <w:right w:w="0" w:type="dxa"/>
            </w:tcMar>
            <w:vAlign w:val="center"/>
          </w:tcPr>
          <w:p>
            <w:pPr>
              <w:pStyle w:val="TableContents"/>
              <w:spacing w:before="0" w:after="283"/>
              <w:rPr>
                <w:sz w:val="4"/>
                <w:szCs w:val="4"/>
              </w:rPr>
            </w:pPr>
            <w:r>
              <w:rPr>
                <w:sz w:val="4"/>
                <w:szCs w:val="4"/>
              </w:rPr>
            </w:r>
          </w:p>
        </w:tc>
        <w:tc>
          <w:tcPr>
            <w:tcW w:w="1730" w:type="dxa"/>
            <w:tcBorders/>
            <w:shd w:fill="auto" w:val="clear"/>
            <w:tcMar>
              <w:right w:w="0" w:type="dxa"/>
            </w:tcMar>
            <w:vAlign w:val="center"/>
          </w:tcPr>
          <w:p>
            <w:pPr>
              <w:pStyle w:val="TableContents"/>
              <w:spacing w:before="0" w:after="283"/>
              <w:rPr>
                <w:sz w:val="4"/>
                <w:szCs w:val="4"/>
              </w:rPr>
            </w:pPr>
            <w:r>
              <w:rPr>
                <w:sz w:val="4"/>
                <w:szCs w:val="4"/>
              </w:rPr>
            </w:r>
          </w:p>
        </w:tc>
        <w:tc>
          <w:tcPr>
            <w:tcW w:w="327" w:type="dxa"/>
            <w:tcBorders/>
            <w:shd w:fill="auto" w:val="clear"/>
            <w:tcMar>
              <w:right w:w="0" w:type="dxa"/>
            </w:tcMar>
            <w:vAlign w:val="center"/>
          </w:tcPr>
          <w:p>
            <w:pPr>
              <w:pStyle w:val="TableContents"/>
              <w:spacing w:before="0" w:after="283"/>
              <w:rPr>
                <w:sz w:val="4"/>
                <w:szCs w:val="4"/>
              </w:rPr>
            </w:pPr>
            <w:r>
              <w:rPr>
                <w:sz w:val="4"/>
                <w:szCs w:val="4"/>
              </w:rPr>
            </w:r>
          </w:p>
        </w:tc>
        <w:tc>
          <w:tcPr>
            <w:tcW w:w="80" w:type="dxa"/>
            <w:tcBorders/>
            <w:shd w:fill="auto" w:val="clear"/>
            <w:tcMar>
              <w:right w:w="0" w:type="dxa"/>
            </w:tcMar>
            <w:vAlign w:val="center"/>
          </w:tcPr>
          <w:p>
            <w:pPr>
              <w:pStyle w:val="TableContents"/>
              <w:spacing w:before="0" w:after="283"/>
              <w:rPr>
                <w:sz w:val="4"/>
                <w:szCs w:val="4"/>
              </w:rPr>
            </w:pPr>
            <w:r>
              <w:rPr>
                <w:sz w:val="4"/>
                <w:szCs w:val="4"/>
              </w:rPr>
            </w:r>
          </w:p>
        </w:tc>
        <w:tc>
          <w:tcPr>
            <w:tcW w:w="345" w:type="dxa"/>
            <w:tcBorders/>
            <w:shd w:fill="auto" w:val="clear"/>
            <w:tcMar>
              <w:right w:w="0" w:type="dxa"/>
            </w:tcMar>
            <w:vAlign w:val="center"/>
          </w:tcPr>
          <w:p>
            <w:pPr>
              <w:pStyle w:val="TableContents"/>
              <w:spacing w:before="0" w:after="283"/>
              <w:rPr>
                <w:sz w:val="4"/>
                <w:szCs w:val="4"/>
              </w:rPr>
            </w:pPr>
            <w:r>
              <w:rPr>
                <w:sz w:val="4"/>
                <w:szCs w:val="4"/>
              </w:rPr>
            </w:r>
          </w:p>
        </w:tc>
        <w:tc>
          <w:tcPr>
            <w:tcW w:w="372" w:type="dxa"/>
            <w:tcBorders/>
            <w:shd w:fill="auto" w:val="clear"/>
            <w:tcMar>
              <w:right w:w="0" w:type="dxa"/>
            </w:tcMar>
            <w:vAlign w:val="center"/>
          </w:tcPr>
          <w:p>
            <w:pPr>
              <w:pStyle w:val="TableContents"/>
              <w:spacing w:before="0" w:after="283"/>
              <w:rPr>
                <w:sz w:val="4"/>
                <w:szCs w:val="4"/>
              </w:rPr>
            </w:pPr>
            <w:r>
              <w:rPr>
                <w:sz w:val="4"/>
                <w:szCs w:val="4"/>
              </w:rPr>
            </w:r>
          </w:p>
        </w:tc>
        <w:tc>
          <w:tcPr>
            <w:tcW w:w="23" w:type="dxa"/>
            <w:tcBorders/>
            <w:shd w:fill="auto" w:val="clear"/>
            <w:tcMar>
              <w:right w:w="0" w:type="dxa"/>
            </w:tcMar>
            <w:vAlign w:val="center"/>
          </w:tcPr>
          <w:p>
            <w:pPr>
              <w:pStyle w:val="TableContents"/>
              <w:spacing w:before="0" w:after="283"/>
              <w:rPr>
                <w:sz w:val="4"/>
                <w:szCs w:val="4"/>
              </w:rPr>
            </w:pPr>
            <w:r>
              <w:rPr>
                <w:sz w:val="4"/>
                <w:szCs w:val="4"/>
              </w:rPr>
            </w:r>
          </w:p>
        </w:tc>
        <w:tc>
          <w:tcPr>
            <w:tcW w:w="2019" w:type="dxa"/>
            <w:tcBorders/>
            <w:shd w:fill="auto" w:val="clear"/>
            <w:tcMar>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i/>
          <w:sz w:val="13"/>
        </w:rPr>
      </w:pPr>
      <w:r>
        <w:rPr>
          <w:rFonts w:ascii="Times New Roman" w:hAnsi="Times New Roman"/>
          <w:i/>
          <w:sz w:val="13"/>
        </w:rPr>
        <w:t>INSTRUCTION:  The person filing this notice should contact the issuer to obtain the I.R.S. Identification Number and the S.E.C. File Number.</w:t>
      </w:r>
    </w:p>
    <w:tbl>
      <w:tblPr>
        <w:tblW w:w="5000" w:type="pct"/>
        <w:jc w:val="left"/>
        <w:tblInd w:w="0" w:type="dxa"/>
        <w:tblCellMar>
          <w:top w:w="28" w:type="dxa"/>
          <w:left w:w="28" w:type="dxa"/>
          <w:bottom w:w="28" w:type="dxa"/>
          <w:right w:w="0" w:type="dxa"/>
        </w:tblCellMar>
      </w:tblPr>
      <w:tblGrid>
        <w:gridCol w:w="329"/>
        <w:gridCol w:w="658"/>
        <w:gridCol w:w="220"/>
        <w:gridCol w:w="2084"/>
        <w:gridCol w:w="1098"/>
        <w:gridCol w:w="219"/>
        <w:gridCol w:w="988"/>
        <w:gridCol w:w="219"/>
        <w:gridCol w:w="878"/>
        <w:gridCol w:w="220"/>
        <w:gridCol w:w="987"/>
        <w:gridCol w:w="110"/>
        <w:gridCol w:w="987"/>
        <w:gridCol w:w="220"/>
        <w:gridCol w:w="988"/>
      </w:tblGrid>
      <w:tr>
        <w:trPr/>
        <w:tc>
          <w:tcPr>
            <w:tcW w:w="329" w:type="dxa"/>
            <w:vMerge w:val="restart"/>
            <w:tcBorders>
              <w:top w:val="single" w:sz="8" w:space="0" w:color="000000"/>
              <w:left w:val="single" w:sz="8" w:space="0" w:color="000000"/>
              <w:bottom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3 </w:t>
            </w:r>
            <w:r>
              <w:rPr>
                <w:rFonts w:ascii="Times New Roman" w:hAnsi="Times New Roman"/>
                <w:i/>
                <w:sz w:val="12"/>
              </w:rPr>
              <w:t>(a)</w:t>
            </w:r>
          </w:p>
        </w:tc>
        <w:tc>
          <w:tcPr>
            <w:tcW w:w="658"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Title of the Class of Securities To Be Sold</w:t>
            </w:r>
          </w:p>
        </w:tc>
        <w:tc>
          <w:tcPr>
            <w:tcW w:w="220"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(b)</w:t>
            </w:r>
          </w:p>
        </w:tc>
        <w:tc>
          <w:tcPr>
            <w:tcW w:w="2084"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Name and Address of Each Broker Through Whom the Securities are to be Offered or Each Market Maker who is Acquiring the Securities</w:t>
            </w:r>
          </w:p>
        </w:tc>
        <w:tc>
          <w:tcPr>
            <w:tcW w:w="1098" w:type="dxa"/>
            <w:tcBorders>
              <w:top w:val="single" w:sz="8" w:space="0" w:color="000000"/>
              <w:bottom w:val="single" w:sz="8" w:space="0" w:color="000000"/>
              <w:right w:val="single" w:sz="8" w:space="0" w:color="000000"/>
            </w:tcBorders>
            <w:shd w:fill="BFBFBF" w:val="clear"/>
            <w:tcMar>
              <w:left w:w="0" w:type="dxa"/>
              <w:right w:w="28" w:type="dxa"/>
            </w:tcMar>
          </w:tcPr>
          <w:p>
            <w:pPr>
              <w:pStyle w:val="TableContents"/>
              <w:spacing w:before="0" w:after="0"/>
              <w:ind w:left="0" w:right="0" w:hanging="0"/>
              <w:jc w:val="center"/>
              <w:rPr>
                <w:rFonts w:ascii="Times New Roman" w:hAnsi="Times New Roman"/>
                <w:b/>
                <w:sz w:val="12"/>
              </w:rPr>
            </w:pPr>
            <w:r>
              <w:rPr>
                <w:rFonts w:ascii="Times New Roman" w:hAnsi="Times New Roman"/>
                <w:b/>
                <w:sz w:val="12"/>
              </w:rPr>
              <w:t>SEC USE ONLY</w:t>
            </w:r>
          </w:p>
        </w:tc>
        <w:tc>
          <w:tcPr>
            <w:tcW w:w="219"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(c)</w:t>
            </w:r>
          </w:p>
        </w:tc>
        <w:tc>
          <w:tcPr>
            <w:tcW w:w="988"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Number of Shares</w:t>
              <w:br/>
              <w:t>or Other Units</w:t>
              <w:br/>
              <w:t>To Be Sold</w:t>
              <w:br/>
            </w:r>
            <w:r>
              <w:rPr>
                <w:i/>
                <w:sz w:val="12"/>
              </w:rPr>
              <w:t>(See instr. 3(c))</w:t>
            </w:r>
          </w:p>
        </w:tc>
        <w:tc>
          <w:tcPr>
            <w:tcW w:w="219"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(d)</w:t>
            </w:r>
          </w:p>
        </w:tc>
        <w:tc>
          <w:tcPr>
            <w:tcW w:w="878"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Aggregate</w:t>
              <w:br/>
              <w:t>Market</w:t>
              <w:br/>
              <w:t>Value</w:t>
              <w:br/>
            </w:r>
            <w:r>
              <w:rPr>
                <w:i/>
                <w:sz w:val="12"/>
              </w:rPr>
              <w:t>(See instr. 3(d))</w:t>
            </w:r>
          </w:p>
        </w:tc>
        <w:tc>
          <w:tcPr>
            <w:tcW w:w="220"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(e)</w:t>
            </w:r>
          </w:p>
        </w:tc>
        <w:tc>
          <w:tcPr>
            <w:tcW w:w="987"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Number of Shares</w:t>
              <w:br/>
              <w:t>or Other Units</w:t>
              <w:br/>
              <w:t>Outstanding</w:t>
              <w:br/>
            </w:r>
            <w:r>
              <w:rPr>
                <w:i/>
                <w:sz w:val="12"/>
              </w:rPr>
              <w:t>(See instr. 3(e))</w:t>
            </w:r>
          </w:p>
        </w:tc>
        <w:tc>
          <w:tcPr>
            <w:tcW w:w="110"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(f)</w:t>
            </w:r>
          </w:p>
        </w:tc>
        <w:tc>
          <w:tcPr>
            <w:tcW w:w="987"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Approximate Date of Sale</w:t>
              <w:br/>
            </w:r>
            <w:r>
              <w:rPr>
                <w:i/>
                <w:sz w:val="12"/>
              </w:rPr>
              <w:t>(See instr. 3(f))</w:t>
            </w:r>
            <w:r>
              <w:rPr>
                <w:b/>
                <w:i/>
                <w:sz w:val="12"/>
              </w:rPr>
              <w:br/>
            </w:r>
            <w:r>
              <w:rPr>
                <w:sz w:val="12"/>
              </w:rPr>
              <w:t>(MO. DAY YR.)</w:t>
            </w:r>
          </w:p>
        </w:tc>
        <w:tc>
          <w:tcPr>
            <w:tcW w:w="220"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(g)</w:t>
            </w:r>
          </w:p>
        </w:tc>
        <w:tc>
          <w:tcPr>
            <w:tcW w:w="988"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Name of Each Securities Exchange</w:t>
              <w:br/>
            </w:r>
            <w:r>
              <w:rPr>
                <w:i/>
                <w:sz w:val="12"/>
              </w:rPr>
              <w:t>(See instr. 3(g))</w:t>
            </w:r>
          </w:p>
        </w:tc>
      </w:tr>
      <w:tr>
        <w:trPr/>
        <w:tc>
          <w:tcPr>
            <w:tcW w:w="329" w:type="dxa"/>
            <w:vMerge w:val="continue"/>
            <w:tcBorders>
              <w:top w:val="single" w:sz="8" w:space="0" w:color="000000"/>
              <w:left w:val="single" w:sz="8" w:space="0" w:color="000000"/>
              <w:bottom w:val="single" w:sz="8" w:space="0" w:color="000000"/>
            </w:tcBorders>
            <w:shd w:fill="auto" w:val="clear"/>
          </w:tcPr>
          <w:p>
            <w:pPr>
              <w:pStyle w:val="Normal"/>
              <w:rPr/>
            </w:pPr>
            <w:r>
              <w:rPr/>
            </w:r>
          </w:p>
        </w:tc>
        <w:tc>
          <w:tcPr>
            <w:tcW w:w="658"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220" w:type="dxa"/>
            <w:vMerge w:val="continue"/>
            <w:tcBorders>
              <w:top w:val="single" w:sz="8" w:space="0" w:color="000000"/>
              <w:bottom w:val="single" w:sz="8" w:space="0" w:color="000000"/>
            </w:tcBorders>
            <w:shd w:fill="auto" w:val="clear"/>
            <w:tcMar>
              <w:left w:w="0" w:type="dxa"/>
            </w:tcMar>
          </w:tcPr>
          <w:p>
            <w:pPr>
              <w:pStyle w:val="Normal"/>
              <w:rPr/>
            </w:pPr>
            <w:r>
              <w:rPr/>
            </w:r>
          </w:p>
        </w:tc>
        <w:tc>
          <w:tcPr>
            <w:tcW w:w="2084"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1098" w:type="dxa"/>
            <w:tcBorders>
              <w:bottom w:val="single" w:sz="8" w:space="0" w:color="000000"/>
              <w:right w:val="single" w:sz="8" w:space="0" w:color="000000"/>
            </w:tcBorders>
            <w:shd w:fill="BFBFBF" w:val="clear"/>
            <w:tcMar>
              <w:top w:w="0" w:type="dxa"/>
              <w:left w:w="0" w:type="dxa"/>
              <w:right w:w="28" w:type="dxa"/>
            </w:tcMar>
          </w:tcPr>
          <w:p>
            <w:pPr>
              <w:pStyle w:val="TableContents"/>
              <w:spacing w:before="0" w:after="0"/>
              <w:ind w:left="0" w:right="0" w:hanging="0"/>
              <w:jc w:val="center"/>
              <w:rPr>
                <w:rFonts w:ascii="Times New Roman" w:hAnsi="Times New Roman"/>
                <w:b/>
                <w:sz w:val="12"/>
              </w:rPr>
            </w:pPr>
            <w:r>
              <w:rPr>
                <w:rFonts w:ascii="Times New Roman" w:hAnsi="Times New Roman"/>
                <w:b/>
                <w:sz w:val="12"/>
              </w:rPr>
              <w:t>Broker-Dealer</w:t>
              <w:br/>
              <w:t>File Number</w:t>
            </w:r>
          </w:p>
        </w:tc>
        <w:tc>
          <w:tcPr>
            <w:tcW w:w="219" w:type="dxa"/>
            <w:vMerge w:val="continue"/>
            <w:tcBorders>
              <w:top w:val="single" w:sz="8" w:space="0" w:color="000000"/>
              <w:bottom w:val="single" w:sz="8" w:space="0" w:color="000000"/>
            </w:tcBorders>
            <w:shd w:fill="auto" w:val="clear"/>
            <w:tcMar>
              <w:left w:w="0" w:type="dxa"/>
            </w:tcMar>
          </w:tcPr>
          <w:p>
            <w:pPr>
              <w:pStyle w:val="Normal"/>
              <w:rPr/>
            </w:pPr>
            <w:r>
              <w:rPr/>
            </w:r>
          </w:p>
        </w:tc>
        <w:tc>
          <w:tcPr>
            <w:tcW w:w="988"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219" w:type="dxa"/>
            <w:vMerge w:val="continue"/>
            <w:tcBorders>
              <w:top w:val="single" w:sz="8" w:space="0" w:color="000000"/>
              <w:bottom w:val="single" w:sz="8" w:space="0" w:color="000000"/>
            </w:tcBorders>
            <w:shd w:fill="auto" w:val="clear"/>
            <w:tcMar>
              <w:left w:w="0" w:type="dxa"/>
            </w:tcMar>
          </w:tcPr>
          <w:p>
            <w:pPr>
              <w:pStyle w:val="Normal"/>
              <w:rPr/>
            </w:pPr>
            <w:r>
              <w:rPr/>
            </w:r>
          </w:p>
        </w:tc>
        <w:tc>
          <w:tcPr>
            <w:tcW w:w="878"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220" w:type="dxa"/>
            <w:vMerge w:val="continue"/>
            <w:tcBorders>
              <w:top w:val="single" w:sz="8" w:space="0" w:color="000000"/>
              <w:bottom w:val="single" w:sz="8" w:space="0" w:color="000000"/>
            </w:tcBorders>
            <w:shd w:fill="auto" w:val="clear"/>
            <w:tcMar>
              <w:left w:w="0" w:type="dxa"/>
            </w:tcMar>
          </w:tcPr>
          <w:p>
            <w:pPr>
              <w:pStyle w:val="Normal"/>
              <w:rPr/>
            </w:pPr>
            <w:r>
              <w:rPr/>
            </w:r>
          </w:p>
        </w:tc>
        <w:tc>
          <w:tcPr>
            <w:tcW w:w="987"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110" w:type="dxa"/>
            <w:vMerge w:val="continue"/>
            <w:tcBorders>
              <w:top w:val="single" w:sz="8" w:space="0" w:color="000000"/>
              <w:bottom w:val="single" w:sz="8" w:space="0" w:color="000000"/>
            </w:tcBorders>
            <w:shd w:fill="auto" w:val="clear"/>
            <w:tcMar>
              <w:left w:w="0" w:type="dxa"/>
            </w:tcMar>
          </w:tcPr>
          <w:p>
            <w:pPr>
              <w:pStyle w:val="Normal"/>
              <w:rPr/>
            </w:pPr>
            <w:r>
              <w:rPr/>
            </w:r>
          </w:p>
        </w:tc>
        <w:tc>
          <w:tcPr>
            <w:tcW w:w="987"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220" w:type="dxa"/>
            <w:vMerge w:val="continue"/>
            <w:tcBorders>
              <w:top w:val="single" w:sz="8" w:space="0" w:color="000000"/>
              <w:bottom w:val="single" w:sz="8" w:space="0" w:color="000000"/>
            </w:tcBorders>
            <w:shd w:fill="auto" w:val="clear"/>
            <w:tcMar>
              <w:left w:w="0" w:type="dxa"/>
            </w:tcMar>
          </w:tcPr>
          <w:p>
            <w:pPr>
              <w:pStyle w:val="Normal"/>
              <w:rPr/>
            </w:pPr>
            <w:r>
              <w:rPr/>
            </w:r>
          </w:p>
        </w:tc>
        <w:tc>
          <w:tcPr>
            <w:tcW w:w="988"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r>
      <w:tr>
        <w:trPr/>
        <w:tc>
          <w:tcPr>
            <w:tcW w:w="987" w:type="dxa"/>
            <w:gridSpan w:val="2"/>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Common Units</w:t>
            </w:r>
          </w:p>
        </w:tc>
        <w:tc>
          <w:tcPr>
            <w:tcW w:w="2304" w:type="dxa"/>
            <w:gridSpan w:val="2"/>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Fidelity</w:t>
            </w:r>
          </w:p>
          <w:p>
            <w:pPr>
              <w:pStyle w:val="TableContents"/>
              <w:spacing w:before="0" w:after="0"/>
              <w:ind w:left="0" w:right="0" w:hanging="0"/>
              <w:rPr>
                <w:rFonts w:ascii="Times New Roman" w:hAnsi="Times New Roman"/>
                <w:sz w:val="12"/>
              </w:rPr>
            </w:pPr>
            <w:r>
              <w:rPr>
                <w:rFonts w:ascii="Times New Roman" w:hAnsi="Times New Roman"/>
                <w:sz w:val="12"/>
              </w:rPr>
              <w:t>2701 Drexel Drive</w:t>
            </w:r>
          </w:p>
          <w:p>
            <w:pPr>
              <w:pStyle w:val="TableContents"/>
              <w:spacing w:before="0" w:after="0"/>
              <w:ind w:left="0" w:right="0" w:hanging="0"/>
              <w:rPr>
                <w:rFonts w:ascii="Times New Roman" w:hAnsi="Times New Roman"/>
                <w:sz w:val="12"/>
              </w:rPr>
            </w:pPr>
            <w:r>
              <w:rPr>
                <w:rFonts w:ascii="Times New Roman" w:hAnsi="Times New Roman"/>
                <w:sz w:val="12"/>
              </w:rPr>
              <w:t>Houston, TX 77072</w:t>
            </w:r>
          </w:p>
        </w:tc>
        <w:tc>
          <w:tcPr>
            <w:tcW w:w="1098" w:type="dxa"/>
            <w:tcBorders>
              <w:bottom w:val="single" w:sz="8" w:space="0" w:color="000000"/>
              <w:right w:val="single" w:sz="8" w:space="0" w:color="000000"/>
            </w:tcBorders>
            <w:shd w:fill="BFBFBF"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2,383</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$110,810</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67,868,108</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07/13/2005</w:t>
            </w:r>
          </w:p>
        </w:tc>
        <w:tc>
          <w:tcPr>
            <w:tcW w:w="1208"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NYSE  New York Stock Exchange</w:t>
            </w:r>
          </w:p>
        </w:tc>
      </w:tr>
      <w:tr>
        <w:trPr/>
        <w:tc>
          <w:tcPr>
            <w:tcW w:w="987" w:type="dxa"/>
            <w:gridSpan w:val="2"/>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0"/>
              <w:ind w:left="0" w:right="0" w:hanging="0"/>
              <w:rPr/>
            </w:pPr>
            <w:r>
              <w:rPr/>
              <w:t> </w:t>
            </w:r>
          </w:p>
        </w:tc>
        <w:tc>
          <w:tcPr>
            <w:tcW w:w="2304" w:type="dxa"/>
            <w:gridSpan w:val="2"/>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pPr>
            <w:r>
              <w:rPr/>
              <w:t> </w:t>
            </w:r>
          </w:p>
        </w:tc>
        <w:tc>
          <w:tcPr>
            <w:tcW w:w="1098" w:type="dxa"/>
            <w:tcBorders>
              <w:bottom w:val="single" w:sz="8" w:space="0" w:color="000000"/>
              <w:right w:val="single" w:sz="8" w:space="0" w:color="000000"/>
            </w:tcBorders>
            <w:shd w:fill="BFBFBF"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208"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r>
      <w:tr>
        <w:trPr/>
        <w:tc>
          <w:tcPr>
            <w:tcW w:w="987" w:type="dxa"/>
            <w:gridSpan w:val="2"/>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0"/>
              <w:ind w:left="0" w:right="0" w:hanging="0"/>
              <w:rPr/>
            </w:pPr>
            <w:r>
              <w:rPr/>
              <w:t> </w:t>
            </w:r>
          </w:p>
        </w:tc>
        <w:tc>
          <w:tcPr>
            <w:tcW w:w="2304"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8" w:type="dxa"/>
            <w:tcBorders>
              <w:bottom w:val="single" w:sz="8" w:space="0" w:color="000000"/>
              <w:right w:val="single" w:sz="8" w:space="0" w:color="000000"/>
            </w:tcBorders>
            <w:shd w:fill="BFBFBF"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208"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r>
      <w:tr>
        <w:trPr/>
        <w:tc>
          <w:tcPr>
            <w:tcW w:w="987" w:type="dxa"/>
            <w:gridSpan w:val="2"/>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0"/>
              <w:ind w:left="0" w:right="0" w:hanging="0"/>
              <w:rPr/>
            </w:pPr>
            <w:r>
              <w:rPr/>
              <w:t> </w:t>
            </w:r>
          </w:p>
        </w:tc>
        <w:tc>
          <w:tcPr>
            <w:tcW w:w="2304"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8" w:type="dxa"/>
            <w:tcBorders>
              <w:bottom w:val="single" w:sz="8" w:space="0" w:color="000000"/>
              <w:right w:val="single" w:sz="8" w:space="0" w:color="000000"/>
            </w:tcBorders>
            <w:shd w:fill="BFBFBF"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208"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3"/>
        </w:rPr>
      </w:pPr>
      <w:r>
        <w:rPr>
          <w:rFonts w:ascii="Times New Roman" w:hAnsi="Times New Roman"/>
          <w:b/>
          <w:sz w:val="13"/>
        </w:rPr>
        <w:t>INSTRUCTIONS:</w:t>
      </w:r>
    </w:p>
    <w:tbl>
      <w:tblPr>
        <w:tblW w:w="5000" w:type="pct"/>
        <w:jc w:val="left"/>
        <w:tblInd w:w="0" w:type="dxa"/>
        <w:tblCellMar>
          <w:top w:w="0" w:type="dxa"/>
          <w:left w:w="0" w:type="dxa"/>
          <w:bottom w:w="0" w:type="dxa"/>
          <w:right w:w="0" w:type="dxa"/>
        </w:tblCellMar>
      </w:tblPr>
      <w:tblGrid>
        <w:gridCol w:w="207"/>
        <w:gridCol w:w="208"/>
        <w:gridCol w:w="2916"/>
        <w:gridCol w:w="208"/>
        <w:gridCol w:w="207"/>
        <w:gridCol w:w="6459"/>
      </w:tblGrid>
      <w:tr>
        <w:trPr/>
        <w:tc>
          <w:tcPr>
            <w:tcW w:w="207" w:type="dxa"/>
            <w:tcBorders/>
            <w:shd w:fill="auto" w:val="clear"/>
          </w:tcPr>
          <w:p>
            <w:pPr>
              <w:pStyle w:val="TableContents"/>
              <w:spacing w:before="0" w:after="0"/>
              <w:ind w:left="0" w:right="0" w:hanging="0"/>
              <w:jc w:val="right"/>
              <w:rPr>
                <w:rFonts w:ascii="Times New Roman" w:hAnsi="Times New Roman"/>
                <w:sz w:val="12"/>
              </w:rPr>
            </w:pPr>
            <w:r>
              <w:rPr>
                <w:rFonts w:ascii="Times New Roman" w:hAnsi="Times New Roman"/>
                <w:sz w:val="12"/>
              </w:rPr>
              <w:t>1.</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of issuer</w:t>
            </w:r>
          </w:p>
        </w:tc>
        <w:tc>
          <w:tcPr>
            <w:tcW w:w="208" w:type="dxa"/>
            <w:tcBorders/>
            <w:shd w:fill="auto" w:val="clear"/>
          </w:tcPr>
          <w:p>
            <w:pPr>
              <w:pStyle w:val="TableContents"/>
              <w:spacing w:before="0" w:after="0"/>
              <w:ind w:left="0" w:right="0" w:hanging="0"/>
              <w:jc w:val="right"/>
              <w:rPr>
                <w:rFonts w:ascii="Times New Roman" w:hAnsi="Times New Roman"/>
                <w:sz w:val="12"/>
              </w:rPr>
            </w:pPr>
            <w:r>
              <w:rPr>
                <w:rFonts w:ascii="Times New Roman" w:hAnsi="Times New Roman"/>
                <w:sz w:val="12"/>
              </w:rPr>
              <w:t>3.</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Title of the class of securities to be sold</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(b)</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Issuers I.R.S. Identification Number</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(b)</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and address of each broker through whom the securities are intended to be sold</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(c)</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Issuers S.E.C. file number, if any</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(c)</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Number of shares or other units to be sold (if debt securities, give the aggregate face amount)</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(d)</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Issuers address, including zip code</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(d)</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Aggregate market value of the securities to be sold as of a specified date within 10 days prior to the filing of this notice</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(e)</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Issuers telephone number, including area code</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(e)</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Number of shares or other units of the class outstanding, or if debt securities the face amount thereof outstanding, as shown by the most recent report or statement published by the issuer</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pPr>
            <w:r>
              <w:rPr/>
              <w:t> </w:t>
            </w:r>
          </w:p>
        </w:tc>
        <w:tc>
          <w:tcPr>
            <w:tcW w:w="2916"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(f)</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Approximate date on which the securities are to be sold</w:t>
            </w:r>
          </w:p>
        </w:tc>
      </w:tr>
      <w:tr>
        <w:trPr/>
        <w:tc>
          <w:tcPr>
            <w:tcW w:w="207" w:type="dxa"/>
            <w:tcBorders/>
            <w:shd w:fill="auto" w:val="clear"/>
          </w:tcPr>
          <w:p>
            <w:pPr>
              <w:pStyle w:val="TableContents"/>
              <w:spacing w:before="0" w:after="0"/>
              <w:ind w:left="0" w:right="0" w:hanging="0"/>
              <w:jc w:val="right"/>
              <w:rPr>
                <w:rFonts w:ascii="Times New Roman" w:hAnsi="Times New Roman"/>
                <w:sz w:val="12"/>
              </w:rPr>
            </w:pPr>
            <w:r>
              <w:rPr>
                <w:rFonts w:ascii="Times New Roman" w:hAnsi="Times New Roman"/>
                <w:sz w:val="12"/>
              </w:rPr>
              <w:t>2.</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of person for whose account the securities are to be sold</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(g)</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of each securities exchange, if any, on which the securities are intended to be sold</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(b)</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Such persons I.R.S. identification number, if such person is an entity</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pPr>
            <w:r>
              <w:rPr/>
              <w:t> </w:t>
            </w:r>
          </w:p>
        </w:tc>
        <w:tc>
          <w:tcPr>
            <w:tcW w:w="6459" w:type="dxa"/>
            <w:tcBorders/>
            <w:shd w:fill="auto" w:val="clear"/>
          </w:tcPr>
          <w:p>
            <w:pPr>
              <w:pStyle w:val="TableContents"/>
              <w:spacing w:before="0" w:after="0"/>
              <w:ind w:left="0" w:right="0" w:hanging="0"/>
              <w:rPr/>
            </w:pPr>
            <w:r>
              <w:rPr/>
              <w:t> </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(c)</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Such persons relationship to the issuer (e.g., officer, director, 10% stockholder, or member of immediate family of any of the foregoing)</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pPr>
            <w:r>
              <w:rPr/>
              <w:t> </w:t>
            </w:r>
          </w:p>
        </w:tc>
        <w:tc>
          <w:tcPr>
            <w:tcW w:w="6459" w:type="dxa"/>
            <w:tcBorders/>
            <w:shd w:fill="auto" w:val="clear"/>
          </w:tcPr>
          <w:p>
            <w:pPr>
              <w:pStyle w:val="TableContents"/>
              <w:spacing w:before="0" w:after="0"/>
              <w:ind w:left="0" w:right="0" w:hanging="0"/>
              <w:rPr/>
            </w:pPr>
            <w:r>
              <w:rPr/>
              <w:t> </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(d)</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Such persons address, including zip code</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pPr>
            <w:r>
              <w:rPr/>
              <w:t> </w:t>
            </w:r>
          </w:p>
        </w:tc>
        <w:tc>
          <w:tcPr>
            <w:tcW w:w="6459" w:type="dxa"/>
            <w:tcBorders/>
            <w:shd w:fill="auto" w:val="clear"/>
          </w:tcPr>
          <w:p>
            <w:pPr>
              <w:pStyle w:val="TableContents"/>
              <w:spacing w:before="0" w:after="0"/>
              <w:ind w:left="0" w:right="0" w:hanging="0"/>
              <w:rPr/>
            </w:pPr>
            <w:r>
              <w:rPr/>
              <w:t> </w:t>
            </w:r>
          </w:p>
        </w:tc>
      </w:tr>
    </w:tbl>
    <w:p>
      <w:pPr>
        <w:pStyle w:val="TextBody"/>
        <w:spacing w:before="0" w:after="0"/>
        <w:ind w:left="0" w:right="0" w:hanging="0"/>
        <w:rPr>
          <w:rFonts w:ascii="Times New Roman" w:hAnsi="Times New Roman"/>
          <w:b/>
          <w:sz w:val="13"/>
        </w:rPr>
      </w:pPr>
      <w:r>
        <w:rPr>
          <w:rFonts w:ascii="Times New Roman" w:hAnsi="Times New Roman"/>
          <w:b/>
          <w:sz w:val="13"/>
        </w:rPr>
        <w:t>Potential persons who are to respond to the collection of information contained in this form are not</w:t>
        <w:br/>
        <w:t>required to respond unless the form displays a currently valid OMB control number.</w:t>
      </w:r>
    </w:p>
    <w:p>
      <w:pPr>
        <w:pStyle w:val="TextBody"/>
        <w:spacing w:before="0" w:after="0"/>
        <w:ind w:left="0" w:right="0" w:hanging="0"/>
        <w:jc w:val="right"/>
        <w:rPr>
          <w:rFonts w:ascii="Times New Roman" w:hAnsi="Times New Roman"/>
          <w:sz w:val="13"/>
        </w:rPr>
      </w:pPr>
      <w:r>
        <w:rPr>
          <w:rFonts w:ascii="Times New Roman" w:hAnsi="Times New Roman"/>
          <w:sz w:val="13"/>
        </w:rPr>
        <w:t>SEC 1147 (01-04)</w:t>
      </w:r>
    </w:p>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I  SECURITIES TO BE SOLD</w:t>
      </w:r>
    </w:p>
    <w:p>
      <w:pPr>
        <w:pStyle w:val="TextBody"/>
        <w:spacing w:before="0" w:after="0"/>
        <w:ind w:left="0" w:right="0" w:hanging="0"/>
        <w:jc w:val="center"/>
        <w:rPr>
          <w:rFonts w:ascii="Times New Roman" w:hAnsi="Times New Roman"/>
          <w:i/>
          <w:sz w:val="17"/>
        </w:rPr>
      </w:pPr>
      <w:r>
        <w:rPr>
          <w:rFonts w:ascii="Times New Roman" w:hAnsi="Times New Roman"/>
          <w:i/>
          <w:sz w:val="17"/>
        </w:rPr>
        <w:t>Furnish the following information with respect to the acquisition of the securities to be sold and with respect to the payment of all or any part of the purchase price or other consideration therefor:</w:t>
      </w:r>
    </w:p>
    <w:p>
      <w:pPr>
        <w:pStyle w:val="TextBody"/>
        <w:spacing w:before="0" w:after="0"/>
        <w:ind w:left="0" w:right="0" w:hanging="0"/>
        <w:jc w:val="center"/>
        <w:rPr/>
      </w:pPr>
      <w:r>
        <w:rPr/>
        <w:t> </w:t>
      </w:r>
    </w:p>
    <w:tbl>
      <w:tblPr>
        <w:tblW w:w="5000" w:type="pct"/>
        <w:jc w:val="left"/>
        <w:tblInd w:w="0" w:type="dxa"/>
        <w:tblCellMar>
          <w:top w:w="28" w:type="dxa"/>
          <w:left w:w="28" w:type="dxa"/>
          <w:bottom w:w="28" w:type="dxa"/>
          <w:right w:w="28" w:type="dxa"/>
        </w:tblCellMar>
      </w:tblPr>
      <w:tblGrid>
        <w:gridCol w:w="1051"/>
        <w:gridCol w:w="1157"/>
        <w:gridCol w:w="2211"/>
        <w:gridCol w:w="2104"/>
        <w:gridCol w:w="1262"/>
        <w:gridCol w:w="946"/>
        <w:gridCol w:w="1474"/>
      </w:tblGrid>
      <w:tr>
        <w:trPr/>
        <w:tc>
          <w:tcPr>
            <w:tcW w:w="1051" w:type="dxa"/>
            <w:tcBorders>
              <w:top w:val="single" w:sz="8" w:space="0" w:color="000000"/>
              <w:left w:val="single" w:sz="8" w:space="0" w:color="000000"/>
              <w:bottom w:val="single" w:sz="8" w:space="0" w:color="000000"/>
              <w:right w:val="single" w:sz="8" w:space="0" w:color="000000"/>
            </w:tcBorders>
            <w:shd w:fill="auto" w:val="cle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Title of the Class</w:t>
            </w:r>
          </w:p>
        </w:tc>
        <w:tc>
          <w:tcPr>
            <w:tcW w:w="1157"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Date you Acquired</w:t>
            </w:r>
          </w:p>
        </w:tc>
        <w:tc>
          <w:tcPr>
            <w:tcW w:w="2211"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Nature of Acquisition Transaction</w:t>
            </w:r>
          </w:p>
        </w:tc>
        <w:tc>
          <w:tcPr>
            <w:tcW w:w="2104"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Name of Person from Whom Acquired</w:t>
              <w:br/>
            </w:r>
            <w:r>
              <w:rPr>
                <w:rFonts w:ascii="Times New Roman" w:hAnsi="Times New Roman"/>
                <w:b/>
                <w:i/>
                <w:sz w:val="12"/>
              </w:rPr>
              <w:t>(If gift, also give date donor acquired)</w:t>
            </w:r>
          </w:p>
        </w:tc>
        <w:tc>
          <w:tcPr>
            <w:tcW w:w="1262"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Amount of Securities Acquired</w:t>
            </w:r>
          </w:p>
        </w:tc>
        <w:tc>
          <w:tcPr>
            <w:tcW w:w="946"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Date of Payment</w:t>
            </w:r>
          </w:p>
        </w:tc>
        <w:tc>
          <w:tcPr>
            <w:tcW w:w="1474"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Nature of Payment</w:t>
            </w:r>
          </w:p>
        </w:tc>
      </w:tr>
      <w:tr>
        <w:trPr/>
        <w:tc>
          <w:tcPr>
            <w:tcW w:w="105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0"/>
              <w:ind w:left="0" w:right="0" w:hanging="0"/>
              <w:rPr>
                <w:rFonts w:ascii="Times New Roman" w:hAnsi="Times New Roman"/>
                <w:sz w:val="12"/>
              </w:rPr>
            </w:pPr>
            <w:r>
              <w:rPr>
                <w:rFonts w:ascii="Times New Roman" w:hAnsi="Times New Roman"/>
                <w:sz w:val="12"/>
              </w:rPr>
              <w:t>Common Units</w:t>
            </w:r>
          </w:p>
        </w:tc>
        <w:tc>
          <w:tcPr>
            <w:tcW w:w="1157"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05/04/2004</w:t>
            </w:r>
          </w:p>
          <w:p>
            <w:pPr>
              <w:pStyle w:val="TableContents"/>
              <w:spacing w:before="0" w:after="0"/>
              <w:ind w:left="0" w:right="0" w:hanging="0"/>
              <w:rPr/>
            </w:pPr>
            <w:r>
              <w:rPr/>
              <w:t> </w:t>
            </w:r>
          </w:p>
        </w:tc>
        <w:tc>
          <w:tcPr>
            <w:tcW w:w="2211"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Vesting of Units under Long-Term Incentive Plan</w:t>
            </w:r>
          </w:p>
        </w:tc>
        <w:tc>
          <w:tcPr>
            <w:tcW w:w="210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rFonts w:ascii="Times New Roman" w:hAnsi="Times New Roman"/>
                <w:sz w:val="12"/>
              </w:rPr>
            </w:pPr>
            <w:r>
              <w:rPr>
                <w:rFonts w:ascii="Times New Roman" w:hAnsi="Times New Roman"/>
                <w:sz w:val="12"/>
              </w:rPr>
              <w:t>Issuer</w:t>
            </w:r>
          </w:p>
        </w:tc>
        <w:tc>
          <w:tcPr>
            <w:tcW w:w="126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rFonts w:ascii="Times New Roman" w:hAnsi="Times New Roman"/>
                <w:sz w:val="12"/>
              </w:rPr>
            </w:pPr>
            <w:r>
              <w:rPr>
                <w:rFonts w:ascii="Times New Roman" w:hAnsi="Times New Roman"/>
                <w:sz w:val="12"/>
              </w:rPr>
              <w:t>2,383</w:t>
            </w:r>
          </w:p>
        </w:tc>
        <w:tc>
          <w:tcPr>
            <w:tcW w:w="94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rFonts w:ascii="Times New Roman" w:hAnsi="Times New Roman"/>
                <w:sz w:val="12"/>
              </w:rPr>
            </w:pPr>
            <w:r>
              <w:rPr>
                <w:rFonts w:ascii="Times New Roman" w:hAnsi="Times New Roman"/>
                <w:sz w:val="12"/>
              </w:rPr>
              <w:t>N/A</w:t>
            </w:r>
          </w:p>
        </w:tc>
        <w:tc>
          <w:tcPr>
            <w:tcW w:w="147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rFonts w:ascii="Times New Roman" w:hAnsi="Times New Roman"/>
                <w:sz w:val="12"/>
              </w:rPr>
            </w:pPr>
            <w:r>
              <w:rPr>
                <w:rFonts w:ascii="Times New Roman" w:hAnsi="Times New Roman"/>
                <w:sz w:val="12"/>
              </w:rPr>
              <w:t>N/A</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488"/>
        <w:gridCol w:w="212"/>
        <w:gridCol w:w="4679"/>
        <w:gridCol w:w="211"/>
        <w:gridCol w:w="211"/>
        <w:gridCol w:w="3404"/>
      </w:tblGrid>
      <w:tr>
        <w:trPr/>
        <w:tc>
          <w:tcPr>
            <w:tcW w:w="1488" w:type="dxa"/>
            <w:tcBorders/>
            <w:shd w:fill="auto" w:val="clear"/>
          </w:tcPr>
          <w:p>
            <w:pPr>
              <w:pStyle w:val="TableContents"/>
              <w:spacing w:before="0" w:after="0"/>
              <w:ind w:left="0" w:right="0" w:hanging="0"/>
              <w:rPr>
                <w:rFonts w:ascii="Times New Roman" w:hAnsi="Times New Roman"/>
                <w:b/>
                <w:sz w:val="12"/>
              </w:rPr>
            </w:pPr>
            <w:r>
              <w:rPr>
                <w:rFonts w:ascii="Times New Roman" w:hAnsi="Times New Roman"/>
                <w:b/>
                <w:sz w:val="12"/>
              </w:rPr>
              <w:t>INSTRUCTIONS:</w:t>
            </w:r>
          </w:p>
        </w:tc>
        <w:tc>
          <w:tcPr>
            <w:tcW w:w="212"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1.</w:t>
            </w:r>
          </w:p>
        </w:tc>
        <w:tc>
          <w:tcPr>
            <w:tcW w:w="467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tc>
        <w:tc>
          <w:tcPr>
            <w:tcW w:w="211" w:type="dxa"/>
            <w:tcBorders/>
            <w:shd w:fill="auto" w:val="clear"/>
          </w:tcPr>
          <w:p>
            <w:pPr>
              <w:pStyle w:val="TableContents"/>
              <w:spacing w:before="0" w:after="0"/>
              <w:ind w:left="0" w:right="0" w:hanging="0"/>
              <w:rPr/>
            </w:pPr>
            <w:r>
              <w:rPr/>
              <w:t> </w:t>
            </w:r>
          </w:p>
        </w:tc>
        <w:tc>
          <w:tcPr>
            <w:tcW w:w="211"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2.</w:t>
            </w:r>
          </w:p>
        </w:tc>
        <w:tc>
          <w:tcPr>
            <w:tcW w:w="3404"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tc>
      </w:tr>
    </w:tbl>
    <w:p>
      <w:pPr>
        <w:pStyle w:val="HorizontalLine"/>
        <w:pBdr>
          <w:bottom w:val="single" w:sz="6" w:space="0" w:color="000000"/>
        </w:pBdr>
        <w:spacing w:before="0" w:after="0"/>
        <w:jc w:val="center"/>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TABLE II  SECURITIES SOLD DURING THE PAST 3 MONTHS</w:t>
      </w:r>
    </w:p>
    <w:p>
      <w:pPr>
        <w:pStyle w:val="TextBody"/>
        <w:spacing w:before="0" w:after="0"/>
        <w:ind w:left="0" w:right="0" w:hanging="0"/>
        <w:jc w:val="center"/>
        <w:rPr>
          <w:rFonts w:ascii="Times New Roman" w:hAnsi="Times New Roman"/>
          <w:i/>
          <w:sz w:val="17"/>
        </w:rPr>
      </w:pPr>
      <w:r>
        <w:rPr>
          <w:rFonts w:ascii="Times New Roman" w:hAnsi="Times New Roman"/>
          <w:i/>
          <w:sz w:val="17"/>
        </w:rPr>
        <w:t>Furnish the following information as to all securities of the issuer sold during the past 3 months by the person for whose account the securities are to be sold.</w:t>
      </w:r>
    </w:p>
    <w:p>
      <w:pPr>
        <w:pStyle w:val="TextBody"/>
        <w:spacing w:before="0" w:after="0"/>
        <w:ind w:left="0" w:right="0" w:hanging="0"/>
        <w:jc w:val="center"/>
        <w:rPr/>
      </w:pPr>
      <w:r>
        <w:rPr/>
        <w:t> </w:t>
      </w:r>
    </w:p>
    <w:tbl>
      <w:tblPr>
        <w:tblW w:w="5000" w:type="pct"/>
        <w:jc w:val="left"/>
        <w:tblInd w:w="0" w:type="dxa"/>
        <w:tblCellMar>
          <w:top w:w="28" w:type="dxa"/>
          <w:left w:w="28" w:type="dxa"/>
          <w:bottom w:w="28" w:type="dxa"/>
          <w:right w:w="28" w:type="dxa"/>
        </w:tblCellMar>
      </w:tblPr>
      <w:tblGrid>
        <w:gridCol w:w="3472"/>
        <w:gridCol w:w="2736"/>
        <w:gridCol w:w="1473"/>
        <w:gridCol w:w="1051"/>
        <w:gridCol w:w="1473"/>
      </w:tblGrid>
      <w:tr>
        <w:trPr/>
        <w:tc>
          <w:tcPr>
            <w:tcW w:w="3472" w:type="dxa"/>
            <w:tcBorders>
              <w:top w:val="single" w:sz="8" w:space="0" w:color="000000"/>
              <w:left w:val="single" w:sz="8" w:space="0" w:color="000000"/>
              <w:bottom w:val="single" w:sz="8" w:space="0" w:color="000000"/>
              <w:right w:val="single" w:sz="8" w:space="0" w:color="000000"/>
            </w:tcBorders>
            <w:shd w:fill="auto" w:val="cle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Name and Address of Seller</w:t>
            </w:r>
          </w:p>
        </w:tc>
        <w:tc>
          <w:tcPr>
            <w:tcW w:w="2736"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Title of Securities Sold</w:t>
            </w:r>
          </w:p>
        </w:tc>
        <w:tc>
          <w:tcPr>
            <w:tcW w:w="1473"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Date of Sale</w:t>
            </w:r>
          </w:p>
        </w:tc>
        <w:tc>
          <w:tcPr>
            <w:tcW w:w="1051"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Amount of Securities Sold</w:t>
            </w:r>
          </w:p>
        </w:tc>
        <w:tc>
          <w:tcPr>
            <w:tcW w:w="1473"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Gross Proceeds</w:t>
            </w:r>
          </w:p>
        </w:tc>
      </w:tr>
      <w:tr>
        <w:trPr/>
        <w:tc>
          <w:tcPr>
            <w:tcW w:w="3472" w:type="dxa"/>
            <w:tcBorders>
              <w:left w:val="single" w:sz="8" w:space="0" w:color="000000"/>
              <w:bottom w:val="single" w:sz="8" w:space="0" w:color="000000"/>
              <w:right w:val="single" w:sz="8" w:space="0" w:color="000000"/>
            </w:tcBorders>
            <w:shd w:fill="auto" w:val="clear"/>
            <w:tcMar>
              <w:top w:w="0" w:type="dxa"/>
            </w:tcMar>
            <w:vAlign w:val="bottom"/>
          </w:tcPr>
          <w:p>
            <w:pPr>
              <w:pStyle w:val="TableContents"/>
              <w:spacing w:before="0" w:after="0"/>
              <w:ind w:left="0" w:right="0" w:hanging="0"/>
              <w:jc w:val="center"/>
              <w:rPr/>
            </w:pPr>
            <w:r>
              <w:rPr/>
              <w:t> </w:t>
            </w:r>
          </w:p>
        </w:tc>
        <w:tc>
          <w:tcPr>
            <w:tcW w:w="2736"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pPr>
            <w:r>
              <w:rPr/>
              <w:t> </w:t>
            </w:r>
          </w:p>
        </w:tc>
        <w:tc>
          <w:tcPr>
            <w:tcW w:w="1473"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pPr>
            <w:r>
              <w:rPr/>
              <w:t> </w:t>
            </w:r>
          </w:p>
        </w:tc>
        <w:tc>
          <w:tcPr>
            <w:tcW w:w="1051"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pPr>
            <w:r>
              <w:rPr/>
              <w:t> </w:t>
            </w:r>
          </w:p>
        </w:tc>
        <w:tc>
          <w:tcPr>
            <w:tcW w:w="1473"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pPr>
            <w:r>
              <w:rPr/>
              <w:t> </w:t>
            </w:r>
          </w:p>
        </w:tc>
      </w:tr>
    </w:tbl>
    <w:p>
      <w:pPr>
        <w:pStyle w:val="TextBody"/>
        <w:spacing w:before="0" w:after="0"/>
        <w:ind w:left="0" w:right="0" w:hanging="0"/>
        <w:rPr>
          <w:rFonts w:ascii="Times New Roman" w:hAnsi="Times New Roman"/>
          <w:b/>
          <w:sz w:val="17"/>
        </w:rPr>
      </w:pPr>
      <w:r>
        <w:rPr>
          <w:rFonts w:ascii="Times New Roman" w:hAnsi="Times New Roman"/>
          <w:b/>
          <w:sz w:val="17"/>
        </w:rPr>
        <w:t>REMARKS:</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0"/>
        <w:gridCol w:w="204"/>
        <w:gridCol w:w="5001"/>
      </w:tblGrid>
      <w:tr>
        <w:trPr/>
        <w:tc>
          <w:tcPr>
            <w:tcW w:w="500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INSTRUCTIONS:</w:t>
            </w:r>
          </w:p>
        </w:tc>
        <w:tc>
          <w:tcPr>
            <w:tcW w:w="204" w:type="dxa"/>
            <w:tcBorders/>
            <w:shd w:fill="auto" w:val="clear"/>
          </w:tcPr>
          <w:p>
            <w:pPr>
              <w:pStyle w:val="TableContents"/>
              <w:spacing w:before="0" w:after="0"/>
              <w:ind w:left="0" w:right="0" w:hanging="0"/>
              <w:rPr/>
            </w:pPr>
            <w:r>
              <w:rPr/>
              <w:t> </w:t>
            </w:r>
          </w:p>
        </w:tc>
        <w:tc>
          <w:tcPr>
            <w:tcW w:w="500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ATTENTION:</w:t>
            </w:r>
          </w:p>
        </w:tc>
      </w:tr>
      <w:tr>
        <w:trPr/>
        <w:tc>
          <w:tcPr>
            <w:tcW w:w="5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tc>
        <w:tc>
          <w:tcPr>
            <w:tcW w:w="204" w:type="dxa"/>
            <w:tcBorders/>
            <w:shd w:fill="auto" w:val="clear"/>
          </w:tcPr>
          <w:p>
            <w:pPr>
              <w:pStyle w:val="TableContents"/>
              <w:spacing w:before="0" w:after="0"/>
              <w:ind w:left="0" w:right="0" w:hanging="0"/>
              <w:rPr/>
            </w:pPr>
            <w:r>
              <w:rPr/>
              <w:t> </w:t>
            </w:r>
          </w:p>
        </w:tc>
        <w:tc>
          <w:tcPr>
            <w:tcW w:w="5001"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tc>
      </w:tr>
    </w:tbl>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4591"/>
        <w:gridCol w:w="1022"/>
        <w:gridCol w:w="4592"/>
      </w:tblGrid>
      <w:tr>
        <w:trPr/>
        <w:tc>
          <w:tcPr>
            <w:tcW w:w="4591" w:type="dxa"/>
            <w:tcBorders>
              <w:bottom w:val="single" w:sz="8" w:space="0" w:color="000000"/>
            </w:tcBorders>
            <w:shd w:fill="auto" w:val="clear"/>
          </w:tcPr>
          <w:p>
            <w:pPr>
              <w:pStyle w:val="TableContents"/>
              <w:spacing w:before="0" w:after="0"/>
              <w:ind w:left="0" w:right="0" w:hanging="0"/>
              <w:jc w:val="center"/>
              <w:rPr>
                <w:rFonts w:ascii="Times New Roman" w:hAnsi="Times New Roman"/>
                <w:sz w:val="13"/>
              </w:rPr>
            </w:pPr>
            <w:r>
              <w:rPr>
                <w:rFonts w:ascii="Times New Roman" w:hAnsi="Times New Roman"/>
                <w:sz w:val="13"/>
              </w:rPr>
              <w:t>7/13/2005</w:t>
            </w:r>
          </w:p>
        </w:tc>
        <w:tc>
          <w:tcPr>
            <w:tcW w:w="1022" w:type="dxa"/>
            <w:tcBorders/>
            <w:shd w:fill="auto" w:val="clear"/>
            <w:tcMar>
              <w:bottom w:w="0" w:type="dxa"/>
            </w:tcMar>
            <w:vAlign w:val="bottom"/>
          </w:tcPr>
          <w:p>
            <w:pPr>
              <w:pStyle w:val="TableContents"/>
              <w:spacing w:before="0" w:after="0"/>
              <w:ind w:left="0" w:right="0" w:hanging="0"/>
              <w:rPr/>
            </w:pPr>
            <w:r>
              <w:rPr/>
              <w:t> </w:t>
            </w:r>
          </w:p>
        </w:tc>
        <w:tc>
          <w:tcPr>
            <w:tcW w:w="4592" w:type="dxa"/>
            <w:tcBorders>
              <w:bottom w:val="single" w:sz="8" w:space="0" w:color="000000"/>
            </w:tcBorders>
            <w:shd w:fill="auto" w:val="clear"/>
          </w:tcPr>
          <w:p>
            <w:pPr>
              <w:pStyle w:val="TableContents"/>
              <w:spacing w:before="0" w:after="0"/>
              <w:ind w:left="0" w:right="0" w:hanging="0"/>
              <w:jc w:val="center"/>
              <w:rPr>
                <w:rFonts w:ascii="Times New Roman" w:hAnsi="Times New Roman"/>
                <w:sz w:val="13"/>
              </w:rPr>
            </w:pPr>
            <w:r>
              <w:rPr>
                <w:rFonts w:ascii="Times New Roman" w:hAnsi="Times New Roman"/>
                <w:sz w:val="13"/>
              </w:rPr>
              <w:t>/s/ Al Swanson</w:t>
            </w:r>
          </w:p>
        </w:tc>
      </w:tr>
      <w:tr>
        <w:trPr/>
        <w:tc>
          <w:tcPr>
            <w:tcW w:w="4591" w:type="dxa"/>
            <w:tcBorders/>
            <w:shd w:fill="auto" w:val="clear"/>
            <w:tcMar>
              <w:bottom w:w="0" w:type="dxa"/>
            </w:tcMar>
          </w:tcPr>
          <w:p>
            <w:pPr>
              <w:pStyle w:val="TableContents"/>
              <w:spacing w:before="0" w:after="0"/>
              <w:ind w:left="0" w:right="0" w:hanging="0"/>
              <w:jc w:val="center"/>
              <w:rPr>
                <w:rFonts w:ascii="Times New Roman" w:hAnsi="Times New Roman"/>
                <w:sz w:val="13"/>
              </w:rPr>
            </w:pPr>
            <w:r>
              <w:rPr>
                <w:rFonts w:ascii="Times New Roman" w:hAnsi="Times New Roman"/>
                <w:sz w:val="13"/>
              </w:rPr>
              <w:t>DATE OF NOTICE</w:t>
            </w:r>
          </w:p>
        </w:tc>
        <w:tc>
          <w:tcPr>
            <w:tcW w:w="1022" w:type="dxa"/>
            <w:tcBorders/>
            <w:shd w:fill="auto" w:val="clear"/>
            <w:tcMar>
              <w:bottom w:w="0" w:type="dxa"/>
            </w:tcMar>
            <w:vAlign w:val="bottom"/>
          </w:tcPr>
          <w:p>
            <w:pPr>
              <w:pStyle w:val="TableContents"/>
              <w:spacing w:before="0" w:after="0"/>
              <w:ind w:left="0" w:right="0" w:hanging="0"/>
              <w:rPr/>
            </w:pPr>
            <w:r>
              <w:rPr/>
              <w:t> </w:t>
            </w:r>
          </w:p>
        </w:tc>
        <w:tc>
          <w:tcPr>
            <w:tcW w:w="4592" w:type="dxa"/>
            <w:tcBorders/>
            <w:shd w:fill="auto" w:val="clear"/>
            <w:tcMar>
              <w:bottom w:w="0" w:type="dxa"/>
            </w:tcMar>
          </w:tcPr>
          <w:p>
            <w:pPr>
              <w:pStyle w:val="TableContents"/>
              <w:spacing w:before="0" w:after="0"/>
              <w:ind w:left="0" w:right="0" w:hanging="0"/>
              <w:jc w:val="center"/>
              <w:rPr>
                <w:rFonts w:ascii="Times New Roman" w:hAnsi="Times New Roman"/>
                <w:sz w:val="13"/>
              </w:rPr>
            </w:pPr>
            <w:r>
              <w:rPr>
                <w:rFonts w:ascii="Times New Roman" w:hAnsi="Times New Roman"/>
                <w:sz w:val="13"/>
              </w:rPr>
              <w:t>(SIGNATURE)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The notice shall be signed by the person for whose account the securities are to be sold. At least one copy of the notice shall be manually signed.</w:t>
        <w:br/>
        <w:t>Any copies not manually signed shall bear typed or printed signatures.</w:t>
      </w:r>
    </w:p>
    <w:p>
      <w:pPr>
        <w:pStyle w:val="TextBody"/>
        <w:spacing w:before="0" w:after="0"/>
        <w:ind w:left="0" w:right="0" w:hanging="0"/>
        <w:rPr/>
      </w:pPr>
      <w:r>
        <w:rPr/>
        <w:t> </w:t>
      </w:r>
    </w:p>
    <w:tbl>
      <w:tblPr>
        <w:tblW w:w="5000" w:type="pct"/>
        <w:jc w:val="center"/>
        <w:tblInd w:w="0" w:type="dxa"/>
        <w:tblCellMar>
          <w:top w:w="28" w:type="dxa"/>
          <w:left w:w="28" w:type="dxa"/>
          <w:bottom w:w="28"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ATTENTION: Intentional misstatements or omission of facts constitute Federal Criminal Violations (See 18 U.S.C. 1001)</w:t>
            </w:r>
          </w:p>
        </w:tc>
      </w:tr>
    </w:tbl>
    <w:p>
      <w:pPr>
        <w:pStyle w:val="TextBody"/>
        <w:spacing w:before="0" w:after="0"/>
        <w:ind w:left="0" w:right="0" w:hanging="0"/>
        <w:jc w:val="right"/>
        <w:rPr>
          <w:rFonts w:ascii="Times New Roman" w:hAnsi="Times New Roman"/>
          <w:sz w:val="13"/>
        </w:rPr>
      </w:pPr>
      <w:r>
        <w:rPr>
          <w:rFonts w:ascii="Times New Roman" w:hAnsi="Times New Roman"/>
          <w:sz w:val="13"/>
        </w:rPr>
        <w:t>SEC 1147 (01-04)</w:t>
      </w:r>
    </w:p>
    <w:p>
      <w:pPr>
        <w:pStyle w:val="TextBody"/>
        <w:spacing w:before="0" w:after="0"/>
        <w:ind w:left="0" w:right="0" w:hanging="0"/>
        <w:jc w:val="right"/>
        <w:rPr/>
      </w:pPr>
      <w:r>
        <w:rPr/>
        <w:t> </w:t>
      </w:r>
    </w:p>
    <w:p>
      <w:pPr>
        <w:pStyle w:val="HorizontalLine"/>
        <w:pBdr>
          <w:bottom w:val="single" w:sz="12" w:space="0" w:color="808080"/>
        </w:pBdr>
        <w:spacing w:before="0" w:after="0"/>
        <w:rPr/>
      </w:pPr>
      <w:r>
        <w:rPr/>
      </w:r>
    </w:p>
    <w:p>
      <w:pPr>
        <w:pStyle w:val="TextBody"/>
        <w:spacing w:before="0" w:after="0"/>
        <w:ind w:left="0" w:right="0" w:hanging="0"/>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1048</Words>
  <CharactersWithSpaces>5968</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